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84" w:rsidRDefault="00A41984" w:rsidP="008A382C">
      <w:pPr>
        <w:spacing w:after="0"/>
        <w:ind w:left="5103" w:firstLine="425"/>
        <w:jc w:val="both"/>
        <w:rPr>
          <w:rFonts w:ascii="Times New Roman" w:hAnsi="Times New Roman"/>
          <w:sz w:val="28"/>
          <w:szCs w:val="24"/>
          <w:lang w:val="sr-Cyrl-CS" w:eastAsia="ru-RU"/>
        </w:rPr>
      </w:pPr>
    </w:p>
    <w:p w:rsidR="00A41984" w:rsidRPr="00731A1C" w:rsidRDefault="00B261C8" w:rsidP="00B261C8">
      <w:pPr>
        <w:spacing w:after="0" w:line="276" w:lineRule="auto"/>
        <w:ind w:firstLine="425"/>
        <w:jc w:val="right"/>
        <w:rPr>
          <w:rFonts w:ascii="Times New Roman" w:hAnsi="Times New Roman"/>
          <w:b/>
          <w:sz w:val="28"/>
          <w:szCs w:val="24"/>
          <w:lang w:val="sr-Cyrl-CS" w:eastAsia="ru-RU"/>
        </w:rPr>
      </w:pPr>
      <w:r>
        <w:rPr>
          <w:rFonts w:ascii="Times New Roman" w:hAnsi="Times New Roman"/>
          <w:b/>
          <w:sz w:val="28"/>
          <w:szCs w:val="24"/>
          <w:lang w:val="sr-Cyrl-CS" w:eastAsia="ru-RU"/>
        </w:rPr>
        <w:t>ПРОЕКТ</w:t>
      </w:r>
      <w:bookmarkStart w:id="0" w:name="_GoBack"/>
      <w:bookmarkEnd w:id="0"/>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p>
    <w:p w:rsidR="00A41984" w:rsidRPr="00731A1C" w:rsidRDefault="00A41984" w:rsidP="008A382C">
      <w:pPr>
        <w:spacing w:after="0" w:line="276" w:lineRule="auto"/>
        <w:ind w:firstLine="425"/>
        <w:jc w:val="center"/>
        <w:rPr>
          <w:rFonts w:ascii="Times New Roman" w:hAnsi="Times New Roman"/>
          <w:b/>
          <w:sz w:val="28"/>
          <w:szCs w:val="24"/>
          <w:lang w:val="sr-Cyrl-CS" w:eastAsia="ru-RU"/>
        </w:rPr>
      </w:pPr>
      <w:r w:rsidRPr="00731A1C">
        <w:rPr>
          <w:rFonts w:ascii="Times New Roman" w:hAnsi="Times New Roman"/>
          <w:b/>
          <w:sz w:val="28"/>
          <w:szCs w:val="24"/>
          <w:lang w:val="sr-Cyrl-CS" w:eastAsia="ru-RU"/>
        </w:rPr>
        <w:t xml:space="preserve">Примерная рабочая программа </w:t>
      </w:r>
    </w:p>
    <w:p w:rsidR="00A41984" w:rsidRPr="00731A1C" w:rsidRDefault="00A41984" w:rsidP="008A382C">
      <w:pPr>
        <w:spacing w:after="0" w:line="240" w:lineRule="auto"/>
        <w:ind w:firstLine="425"/>
        <w:jc w:val="center"/>
        <w:rPr>
          <w:rFonts w:ascii="Times New Roman" w:hAnsi="Times New Roman"/>
          <w:b/>
          <w:bCs/>
          <w:sz w:val="28"/>
          <w:szCs w:val="28"/>
        </w:rPr>
      </w:pPr>
      <w:r w:rsidRPr="00731A1C">
        <w:rPr>
          <w:rFonts w:ascii="Times New Roman" w:hAnsi="Times New Roman"/>
          <w:b/>
          <w:bCs/>
          <w:sz w:val="28"/>
          <w:szCs w:val="28"/>
        </w:rPr>
        <w:t>учебного предмета «Ч</w:t>
      </w:r>
      <w:r w:rsidRPr="00731A1C">
        <w:rPr>
          <w:rFonts w:ascii="Palatino Linotype" w:hAnsi="Palatino Linotype" w:cs="Palatino Linotype"/>
          <w:b/>
          <w:bCs/>
          <w:sz w:val="28"/>
          <w:szCs w:val="28"/>
        </w:rPr>
        <w:t>ӑ</w:t>
      </w:r>
      <w:r w:rsidRPr="00731A1C">
        <w:rPr>
          <w:rFonts w:ascii="Times New Roman" w:hAnsi="Times New Roman"/>
          <w:b/>
          <w:bCs/>
          <w:sz w:val="28"/>
          <w:szCs w:val="28"/>
        </w:rPr>
        <w:t>ваш чĕлхи» («Родной (чувашский) язык»)</w:t>
      </w:r>
    </w:p>
    <w:p w:rsidR="00A41984" w:rsidRPr="00731A1C" w:rsidRDefault="00A41984" w:rsidP="008A382C">
      <w:pPr>
        <w:spacing w:after="0" w:line="240" w:lineRule="auto"/>
        <w:ind w:firstLine="425"/>
        <w:jc w:val="center"/>
        <w:rPr>
          <w:rFonts w:ascii="Times New Roman" w:hAnsi="Times New Roman"/>
          <w:b/>
          <w:bCs/>
          <w:sz w:val="28"/>
          <w:szCs w:val="28"/>
        </w:rPr>
      </w:pPr>
      <w:r w:rsidRPr="00731A1C">
        <w:rPr>
          <w:rFonts w:ascii="Times New Roman" w:hAnsi="Times New Roman"/>
          <w:b/>
          <w:bCs/>
          <w:sz w:val="28"/>
          <w:szCs w:val="28"/>
        </w:rPr>
        <w:t>для</w:t>
      </w:r>
      <w:r>
        <w:rPr>
          <w:rFonts w:ascii="Times New Roman" w:hAnsi="Times New Roman"/>
          <w:b/>
          <w:bCs/>
          <w:sz w:val="28"/>
          <w:szCs w:val="28"/>
        </w:rPr>
        <w:t xml:space="preserve"> средних </w:t>
      </w:r>
      <w:r w:rsidRPr="00731A1C">
        <w:rPr>
          <w:rFonts w:ascii="Times New Roman" w:hAnsi="Times New Roman"/>
          <w:b/>
          <w:bCs/>
          <w:sz w:val="28"/>
          <w:szCs w:val="28"/>
        </w:rPr>
        <w:t xml:space="preserve">общеобразовательных организаций </w:t>
      </w:r>
    </w:p>
    <w:p w:rsidR="00A41984" w:rsidRPr="00731A1C" w:rsidRDefault="00A41984" w:rsidP="008A382C">
      <w:pPr>
        <w:spacing w:after="0" w:line="240" w:lineRule="auto"/>
        <w:ind w:firstLine="425"/>
        <w:jc w:val="center"/>
        <w:rPr>
          <w:rFonts w:ascii="Times New Roman" w:hAnsi="Times New Roman"/>
          <w:b/>
          <w:bCs/>
          <w:sz w:val="28"/>
          <w:szCs w:val="28"/>
        </w:rPr>
      </w:pPr>
      <w:r w:rsidRPr="00731A1C">
        <w:rPr>
          <w:rFonts w:ascii="Times New Roman" w:hAnsi="Times New Roman"/>
          <w:b/>
          <w:bCs/>
          <w:sz w:val="28"/>
          <w:szCs w:val="28"/>
        </w:rPr>
        <w:t xml:space="preserve">с обучением на чувашском языке </w:t>
      </w:r>
    </w:p>
    <w:p w:rsidR="00A41984" w:rsidRDefault="00A41984" w:rsidP="008A382C">
      <w:pPr>
        <w:spacing w:after="0" w:line="240" w:lineRule="auto"/>
        <w:ind w:firstLine="425"/>
        <w:jc w:val="center"/>
        <w:rPr>
          <w:rFonts w:ascii="Times New Roman" w:hAnsi="Times New Roman"/>
          <w:b/>
          <w:bCs/>
          <w:sz w:val="28"/>
          <w:szCs w:val="28"/>
        </w:rPr>
      </w:pPr>
      <w:r>
        <w:rPr>
          <w:rFonts w:ascii="Times New Roman" w:hAnsi="Times New Roman"/>
          <w:b/>
          <w:bCs/>
          <w:sz w:val="28"/>
          <w:szCs w:val="28"/>
        </w:rPr>
        <w:t>(10-11</w:t>
      </w:r>
      <w:r w:rsidRPr="00731A1C">
        <w:rPr>
          <w:rFonts w:ascii="Times New Roman" w:hAnsi="Times New Roman"/>
          <w:b/>
          <w:bCs/>
          <w:sz w:val="28"/>
          <w:szCs w:val="28"/>
        </w:rPr>
        <w:t xml:space="preserve"> классы)</w:t>
      </w:r>
    </w:p>
    <w:p w:rsidR="00A41984" w:rsidRPr="00731A1C" w:rsidRDefault="00A41984" w:rsidP="008A382C">
      <w:pPr>
        <w:spacing w:after="0" w:line="240" w:lineRule="auto"/>
        <w:ind w:firstLine="425"/>
        <w:jc w:val="center"/>
        <w:rPr>
          <w:rFonts w:ascii="Times New Roman" w:hAnsi="Times New Roman"/>
          <w:b/>
          <w:bCs/>
          <w:sz w:val="28"/>
          <w:szCs w:val="28"/>
        </w:rPr>
      </w:pPr>
      <w:r>
        <w:rPr>
          <w:rFonts w:ascii="Times New Roman" w:hAnsi="Times New Roman"/>
          <w:b/>
          <w:bCs/>
          <w:sz w:val="28"/>
          <w:szCs w:val="28"/>
        </w:rPr>
        <w:t>Базовый уровень</w:t>
      </w: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8A382C">
      <w:pPr>
        <w:spacing w:after="0" w:line="240" w:lineRule="auto"/>
        <w:ind w:firstLine="425"/>
        <w:jc w:val="center"/>
        <w:rPr>
          <w:rFonts w:ascii="Times New Roman" w:hAnsi="Times New Roman"/>
          <w:b/>
          <w:bCs/>
          <w:sz w:val="28"/>
          <w:szCs w:val="28"/>
        </w:rPr>
      </w:pPr>
    </w:p>
    <w:p w:rsidR="00A41984" w:rsidRPr="00731A1C" w:rsidRDefault="00A41984" w:rsidP="00A669FD">
      <w:pPr>
        <w:spacing w:after="0" w:line="240" w:lineRule="auto"/>
        <w:ind w:firstLine="425"/>
        <w:jc w:val="right"/>
        <w:rPr>
          <w:rFonts w:ascii="Times New Roman" w:hAnsi="Times New Roman"/>
          <w:b/>
          <w:bCs/>
          <w:sz w:val="24"/>
          <w:szCs w:val="24"/>
        </w:rPr>
      </w:pPr>
      <w:r>
        <w:rPr>
          <w:rFonts w:ascii="Times New Roman" w:hAnsi="Times New Roman"/>
          <w:b/>
          <w:bCs/>
          <w:sz w:val="24"/>
          <w:szCs w:val="24"/>
        </w:rPr>
        <w:t>Составитель</w:t>
      </w:r>
      <w:r w:rsidRPr="00731A1C">
        <w:rPr>
          <w:rFonts w:ascii="Times New Roman" w:hAnsi="Times New Roman"/>
          <w:b/>
          <w:bCs/>
          <w:sz w:val="24"/>
          <w:szCs w:val="24"/>
        </w:rPr>
        <w:t>:</w:t>
      </w:r>
    </w:p>
    <w:p w:rsidR="00A41984" w:rsidRPr="00731A1C" w:rsidRDefault="00A41984" w:rsidP="00A669FD">
      <w:pPr>
        <w:spacing w:after="0" w:line="240" w:lineRule="auto"/>
        <w:ind w:firstLine="425"/>
        <w:jc w:val="right"/>
        <w:rPr>
          <w:rFonts w:ascii="Times New Roman" w:hAnsi="Times New Roman"/>
          <w:b/>
          <w:bCs/>
          <w:sz w:val="24"/>
          <w:szCs w:val="24"/>
        </w:rPr>
      </w:pPr>
      <w:r>
        <w:rPr>
          <w:rFonts w:ascii="Times New Roman" w:hAnsi="Times New Roman"/>
          <w:b/>
          <w:bCs/>
          <w:sz w:val="24"/>
          <w:szCs w:val="24"/>
        </w:rPr>
        <w:t>Виноградов Ю.М.</w:t>
      </w:r>
    </w:p>
    <w:p w:rsidR="00A41984" w:rsidRPr="00731A1C" w:rsidRDefault="00A41984" w:rsidP="00A669FD">
      <w:pPr>
        <w:tabs>
          <w:tab w:val="left" w:pos="4140"/>
        </w:tabs>
        <w:spacing w:after="0" w:line="360" w:lineRule="auto"/>
        <w:ind w:firstLine="425"/>
        <w:jc w:val="right"/>
        <w:rPr>
          <w:rFonts w:ascii="Times New Roman" w:hAnsi="Times New Roman"/>
          <w:sz w:val="24"/>
          <w:szCs w:val="24"/>
          <w:lang w:val="sr-Cyrl-CS" w:eastAsia="ru-RU"/>
        </w:rPr>
      </w:pPr>
    </w:p>
    <w:p w:rsidR="00A41984" w:rsidRPr="00731A1C" w:rsidRDefault="00A41984" w:rsidP="0001606B">
      <w:pPr>
        <w:spacing w:after="0" w:line="240" w:lineRule="auto"/>
        <w:jc w:val="center"/>
        <w:rPr>
          <w:rFonts w:ascii="Times New Roman" w:hAnsi="Times New Roman"/>
          <w:b/>
          <w:sz w:val="24"/>
          <w:szCs w:val="24"/>
        </w:rPr>
      </w:pPr>
      <w:r w:rsidRPr="00731A1C">
        <w:rPr>
          <w:rFonts w:ascii="Times New Roman" w:hAnsi="Times New Roman"/>
          <w:b/>
          <w:sz w:val="24"/>
          <w:szCs w:val="24"/>
          <w:lang w:val="sr-Cyrl-CS" w:eastAsia="ru-RU"/>
        </w:rPr>
        <w:br w:type="page"/>
      </w:r>
      <w:r w:rsidRPr="00731A1C">
        <w:rPr>
          <w:rFonts w:ascii="Times New Roman" w:hAnsi="Times New Roman"/>
          <w:b/>
          <w:sz w:val="24"/>
          <w:szCs w:val="24"/>
        </w:rPr>
        <w:lastRenderedPageBreak/>
        <w:t>СОДЕРЖАНИЕ ПРОГРАММЫ</w:t>
      </w:r>
    </w:p>
    <w:p w:rsidR="00A41984" w:rsidRPr="00731A1C" w:rsidRDefault="00A41984" w:rsidP="0001606B">
      <w:pPr>
        <w:pStyle w:val="msonormalbullet2gif"/>
        <w:spacing w:before="0" w:beforeAutospacing="0" w:after="0" w:afterAutospacing="0"/>
        <w:contextualSpacing/>
        <w:jc w:val="center"/>
        <w:rPr>
          <w:b/>
        </w:rPr>
      </w:pPr>
      <w:r w:rsidRPr="00731A1C">
        <w:rPr>
          <w:b/>
        </w:rPr>
        <w:t xml:space="preserve"> </w:t>
      </w:r>
    </w:p>
    <w:p w:rsidR="00A41984" w:rsidRPr="00731A1C" w:rsidRDefault="00A41984" w:rsidP="0001606B">
      <w:pPr>
        <w:pStyle w:val="aa"/>
        <w:shd w:val="clear" w:color="auto" w:fill="FFFFFF"/>
        <w:ind w:left="0"/>
        <w:jc w:val="left"/>
        <w:rPr>
          <w:rFonts w:ascii="Times New Roman" w:hAnsi="Times New Roman"/>
          <w:b/>
          <w:sz w:val="24"/>
          <w:szCs w:val="24"/>
        </w:rPr>
      </w:pPr>
      <w:r w:rsidRPr="00731A1C">
        <w:rPr>
          <w:rFonts w:ascii="Times New Roman" w:hAnsi="Times New Roman"/>
          <w:b/>
          <w:sz w:val="24"/>
          <w:szCs w:val="24"/>
          <w:lang w:val="en-US"/>
        </w:rPr>
        <w:t>I</w:t>
      </w:r>
      <w:r w:rsidRPr="00731A1C">
        <w:rPr>
          <w:rFonts w:ascii="Times New Roman" w:hAnsi="Times New Roman"/>
          <w:b/>
          <w:sz w:val="24"/>
          <w:szCs w:val="24"/>
        </w:rPr>
        <w:t>. ЦЕЛЕВОЙ РАЗДЕЛ ПРИМЕРНОЙ РАБОЧЕЙ ПРОГРАММЫ……………………..3</w:t>
      </w:r>
    </w:p>
    <w:p w:rsidR="00A41984" w:rsidRPr="00731A1C" w:rsidRDefault="00A41984" w:rsidP="00A669FD">
      <w:pPr>
        <w:pStyle w:val="aa"/>
        <w:tabs>
          <w:tab w:val="left" w:pos="4140"/>
        </w:tabs>
        <w:ind w:left="0"/>
        <w:rPr>
          <w:rFonts w:ascii="Times New Roman" w:hAnsi="Times New Roman"/>
          <w:sz w:val="24"/>
          <w:szCs w:val="24"/>
        </w:rPr>
      </w:pPr>
      <w:r w:rsidRPr="00731A1C">
        <w:rPr>
          <w:rFonts w:ascii="Times New Roman" w:hAnsi="Times New Roman"/>
          <w:b/>
          <w:sz w:val="24"/>
          <w:szCs w:val="24"/>
          <w:lang w:val="sr-Cyrl-CS"/>
        </w:rPr>
        <w:t xml:space="preserve">1.1. </w:t>
      </w:r>
      <w:r w:rsidRPr="00731A1C">
        <w:rPr>
          <w:rFonts w:ascii="Times New Roman" w:hAnsi="Times New Roman"/>
          <w:b/>
          <w:sz w:val="24"/>
          <w:szCs w:val="24"/>
        </w:rPr>
        <w:t xml:space="preserve">Пояснительная записка </w:t>
      </w:r>
      <w:r w:rsidRPr="00DC4F82">
        <w:rPr>
          <w:rFonts w:ascii="Times New Roman" w:hAnsi="Times New Roman"/>
          <w:sz w:val="24"/>
          <w:szCs w:val="24"/>
        </w:rPr>
        <w:t>……..</w:t>
      </w:r>
      <w:r w:rsidRPr="00731A1C">
        <w:rPr>
          <w:rFonts w:ascii="Times New Roman" w:hAnsi="Times New Roman"/>
          <w:sz w:val="24"/>
          <w:szCs w:val="24"/>
        </w:rPr>
        <w:t>……………………………..………………..………..… 3</w:t>
      </w:r>
    </w:p>
    <w:p w:rsidR="00A41984" w:rsidRPr="00731A1C" w:rsidRDefault="00A41984" w:rsidP="00537453">
      <w:pPr>
        <w:pStyle w:val="aa"/>
        <w:tabs>
          <w:tab w:val="left" w:pos="4140"/>
        </w:tabs>
        <w:ind w:left="0"/>
        <w:jc w:val="left"/>
        <w:rPr>
          <w:rFonts w:ascii="Times New Roman" w:hAnsi="Times New Roman"/>
          <w:sz w:val="24"/>
          <w:szCs w:val="24"/>
          <w:lang w:val="sr-Cyrl-CS"/>
        </w:rPr>
      </w:pPr>
      <w:r w:rsidRPr="00731A1C">
        <w:rPr>
          <w:rFonts w:ascii="Times New Roman" w:hAnsi="Times New Roman"/>
          <w:sz w:val="24"/>
          <w:szCs w:val="24"/>
          <w:lang w:val="sr-Cyrl-CS"/>
        </w:rPr>
        <w:t>1.2.Общая характеристика учебного предмета........................................................................</w:t>
      </w:r>
      <w:r>
        <w:rPr>
          <w:rFonts w:ascii="Times New Roman" w:hAnsi="Times New Roman"/>
          <w:sz w:val="24"/>
          <w:szCs w:val="24"/>
          <w:lang w:val="sr-Cyrl-CS"/>
        </w:rPr>
        <w:t>..3</w:t>
      </w:r>
    </w:p>
    <w:p w:rsidR="00A41984" w:rsidRPr="00731A1C" w:rsidRDefault="00A41984" w:rsidP="00A669FD">
      <w:pPr>
        <w:pStyle w:val="aa"/>
        <w:tabs>
          <w:tab w:val="left" w:pos="4140"/>
        </w:tabs>
        <w:ind w:left="0"/>
        <w:rPr>
          <w:rFonts w:ascii="Times New Roman" w:hAnsi="Times New Roman"/>
          <w:b/>
          <w:sz w:val="24"/>
          <w:szCs w:val="24"/>
          <w:lang w:val="sr-Cyrl-CS"/>
        </w:rPr>
      </w:pPr>
      <w:r w:rsidRPr="00731A1C">
        <w:rPr>
          <w:rFonts w:ascii="Times New Roman" w:hAnsi="Times New Roman"/>
          <w:sz w:val="24"/>
          <w:szCs w:val="24"/>
        </w:rPr>
        <w:t xml:space="preserve">1.3. </w:t>
      </w:r>
      <w:r>
        <w:rPr>
          <w:rFonts w:ascii="Times New Roman" w:hAnsi="Times New Roman"/>
          <w:sz w:val="24"/>
          <w:szCs w:val="24"/>
        </w:rPr>
        <w:t xml:space="preserve">Планируемые результаты и </w:t>
      </w:r>
      <w:r w:rsidRPr="00225A44">
        <w:rPr>
          <w:rFonts w:ascii="Times New Roman" w:hAnsi="Times New Roman"/>
          <w:sz w:val="24"/>
          <w:szCs w:val="24"/>
        </w:rPr>
        <w:t>система</w:t>
      </w:r>
      <w:r w:rsidRPr="00731A1C">
        <w:rPr>
          <w:rFonts w:ascii="Times New Roman" w:hAnsi="Times New Roman"/>
          <w:sz w:val="24"/>
          <w:szCs w:val="24"/>
        </w:rPr>
        <w:t xml:space="preserve"> оценки достижений планируемых результатов…6</w:t>
      </w:r>
    </w:p>
    <w:p w:rsidR="00A41984" w:rsidRPr="00731A1C" w:rsidRDefault="00A41984" w:rsidP="00A669FD">
      <w:pPr>
        <w:pStyle w:val="aa"/>
        <w:tabs>
          <w:tab w:val="left" w:pos="4140"/>
        </w:tabs>
        <w:ind w:left="0"/>
        <w:rPr>
          <w:rFonts w:ascii="Times New Roman" w:hAnsi="Times New Roman"/>
          <w:sz w:val="24"/>
          <w:szCs w:val="24"/>
        </w:rPr>
      </w:pPr>
      <w:r w:rsidRPr="00731A1C">
        <w:rPr>
          <w:rFonts w:ascii="Times New Roman" w:hAnsi="Times New Roman"/>
          <w:sz w:val="24"/>
          <w:szCs w:val="24"/>
        </w:rPr>
        <w:t>1.4. Система оценки достижений планируемых результатов…………………………</w:t>
      </w:r>
      <w:r>
        <w:rPr>
          <w:rFonts w:ascii="Times New Roman" w:hAnsi="Times New Roman"/>
          <w:sz w:val="24"/>
          <w:szCs w:val="24"/>
        </w:rPr>
        <w:t>……   9</w:t>
      </w:r>
    </w:p>
    <w:p w:rsidR="00A41984" w:rsidRPr="00731A1C" w:rsidRDefault="00A41984" w:rsidP="00537453">
      <w:pPr>
        <w:pStyle w:val="aa"/>
        <w:tabs>
          <w:tab w:val="left" w:pos="4140"/>
        </w:tabs>
        <w:ind w:left="0"/>
        <w:rPr>
          <w:rFonts w:ascii="Times New Roman" w:hAnsi="Times New Roman"/>
          <w:b/>
          <w:sz w:val="24"/>
          <w:szCs w:val="24"/>
          <w:lang w:val="sr-Cyrl-CS"/>
        </w:rPr>
      </w:pPr>
      <w:r w:rsidRPr="00731A1C">
        <w:rPr>
          <w:rFonts w:ascii="Times New Roman" w:hAnsi="Times New Roman"/>
          <w:sz w:val="24"/>
          <w:szCs w:val="24"/>
        </w:rPr>
        <w:t>1.5. Место учебного предмета в уче</w:t>
      </w:r>
      <w:r>
        <w:rPr>
          <w:rFonts w:ascii="Times New Roman" w:hAnsi="Times New Roman"/>
          <w:sz w:val="24"/>
          <w:szCs w:val="24"/>
        </w:rPr>
        <w:t>бном плане……………………………………………... 9</w:t>
      </w:r>
    </w:p>
    <w:p w:rsidR="00A41984" w:rsidRPr="00DC4F82" w:rsidRDefault="00A41984" w:rsidP="0001606B">
      <w:pPr>
        <w:pStyle w:val="aa"/>
        <w:shd w:val="clear" w:color="auto" w:fill="FFFFFF"/>
        <w:ind w:left="0"/>
        <w:rPr>
          <w:rFonts w:ascii="Times New Roman" w:hAnsi="Times New Roman"/>
          <w:sz w:val="24"/>
          <w:szCs w:val="24"/>
        </w:rPr>
      </w:pPr>
      <w:r w:rsidRPr="00731A1C">
        <w:rPr>
          <w:rFonts w:ascii="Times New Roman" w:hAnsi="Times New Roman"/>
          <w:b/>
          <w:sz w:val="24"/>
          <w:szCs w:val="24"/>
          <w:lang w:val="en-US"/>
        </w:rPr>
        <w:t>II</w:t>
      </w:r>
      <w:r w:rsidRPr="00731A1C">
        <w:rPr>
          <w:rFonts w:ascii="Times New Roman" w:hAnsi="Times New Roman"/>
          <w:b/>
          <w:sz w:val="24"/>
          <w:szCs w:val="24"/>
        </w:rPr>
        <w:t>. СОДЕРЖАТЕЛЬНЫЙ РАЗДЕЛ ……………………………………………………...…</w:t>
      </w:r>
      <w:r>
        <w:rPr>
          <w:rFonts w:ascii="Times New Roman" w:hAnsi="Times New Roman"/>
          <w:b/>
          <w:sz w:val="24"/>
          <w:szCs w:val="24"/>
        </w:rPr>
        <w:t xml:space="preserve"> </w:t>
      </w:r>
      <w:r w:rsidRPr="00D641E4">
        <w:rPr>
          <w:rFonts w:ascii="Times New Roman" w:hAnsi="Times New Roman"/>
          <w:b/>
          <w:sz w:val="24"/>
          <w:szCs w:val="24"/>
        </w:rPr>
        <w:t>9</w:t>
      </w:r>
    </w:p>
    <w:p w:rsidR="00A41984" w:rsidRPr="00731A1C" w:rsidRDefault="00A41984" w:rsidP="00A669FD">
      <w:pPr>
        <w:pStyle w:val="aa"/>
        <w:shd w:val="clear" w:color="auto" w:fill="FFFFFF"/>
        <w:ind w:left="0"/>
        <w:rPr>
          <w:rFonts w:ascii="Times New Roman" w:hAnsi="Times New Roman"/>
          <w:sz w:val="24"/>
          <w:szCs w:val="24"/>
        </w:rPr>
      </w:pPr>
      <w:r>
        <w:rPr>
          <w:rFonts w:ascii="Times New Roman" w:hAnsi="Times New Roman"/>
          <w:sz w:val="24"/>
          <w:szCs w:val="24"/>
        </w:rPr>
        <w:t>2.1. С</w:t>
      </w:r>
      <w:r w:rsidRPr="00731A1C">
        <w:rPr>
          <w:rFonts w:ascii="Times New Roman" w:hAnsi="Times New Roman"/>
          <w:sz w:val="24"/>
          <w:szCs w:val="24"/>
        </w:rPr>
        <w:t>одержание основного общего образования по учебному предмету</w:t>
      </w:r>
      <w:r>
        <w:rPr>
          <w:rFonts w:ascii="Times New Roman" w:hAnsi="Times New Roman"/>
          <w:sz w:val="24"/>
          <w:szCs w:val="24"/>
        </w:rPr>
        <w:t>…………………. .9</w:t>
      </w:r>
    </w:p>
    <w:p w:rsidR="00A41984" w:rsidRPr="00731A1C" w:rsidRDefault="00A41984" w:rsidP="00A669FD">
      <w:pPr>
        <w:pStyle w:val="aa"/>
        <w:shd w:val="clear" w:color="auto" w:fill="FFFFFF"/>
        <w:ind w:left="0"/>
        <w:rPr>
          <w:rFonts w:ascii="Times New Roman" w:hAnsi="Times New Roman"/>
          <w:b/>
          <w:sz w:val="24"/>
          <w:szCs w:val="24"/>
        </w:rPr>
      </w:pPr>
      <w:r w:rsidRPr="00731A1C">
        <w:rPr>
          <w:rFonts w:ascii="Times New Roman" w:hAnsi="Times New Roman"/>
          <w:sz w:val="24"/>
          <w:szCs w:val="24"/>
        </w:rPr>
        <w:t>2.2. Примерное тематическое планирование……………………………</w:t>
      </w:r>
      <w:r>
        <w:rPr>
          <w:rFonts w:ascii="Times New Roman" w:hAnsi="Times New Roman"/>
          <w:sz w:val="24"/>
          <w:szCs w:val="24"/>
        </w:rPr>
        <w:t>…………………....14</w:t>
      </w:r>
    </w:p>
    <w:p w:rsidR="00A41984" w:rsidRPr="00731A1C" w:rsidRDefault="00A41984" w:rsidP="0001606B">
      <w:pPr>
        <w:pStyle w:val="aa"/>
        <w:shd w:val="clear" w:color="auto" w:fill="FFFFFF"/>
        <w:ind w:left="0"/>
        <w:rPr>
          <w:rFonts w:ascii="Times New Roman" w:hAnsi="Times New Roman"/>
          <w:b/>
          <w:sz w:val="24"/>
          <w:szCs w:val="24"/>
        </w:rPr>
      </w:pPr>
      <w:r w:rsidRPr="00731A1C">
        <w:rPr>
          <w:rFonts w:ascii="Times New Roman" w:hAnsi="Times New Roman"/>
          <w:b/>
          <w:sz w:val="24"/>
          <w:szCs w:val="24"/>
          <w:lang w:val="en-US"/>
        </w:rPr>
        <w:t>III</w:t>
      </w:r>
      <w:r w:rsidRPr="00731A1C">
        <w:rPr>
          <w:rFonts w:ascii="Times New Roman" w:hAnsi="Times New Roman"/>
          <w:b/>
          <w:sz w:val="24"/>
          <w:szCs w:val="24"/>
        </w:rPr>
        <w:t>. ОРГАНИЗАЦИОННЫЙ РАЗДЕЛ …………………………………………………….</w:t>
      </w:r>
      <w:r>
        <w:rPr>
          <w:rFonts w:ascii="Times New Roman" w:hAnsi="Times New Roman"/>
          <w:b/>
          <w:sz w:val="24"/>
          <w:szCs w:val="24"/>
        </w:rPr>
        <w:t>.21</w:t>
      </w:r>
    </w:p>
    <w:p w:rsidR="00A41984" w:rsidRPr="00731A1C" w:rsidRDefault="00A41984" w:rsidP="00A669FD">
      <w:pPr>
        <w:pStyle w:val="aa"/>
        <w:shd w:val="clear" w:color="auto" w:fill="FFFFFF"/>
        <w:ind w:left="0"/>
        <w:rPr>
          <w:rFonts w:ascii="Times New Roman" w:hAnsi="Times New Roman"/>
          <w:sz w:val="24"/>
          <w:szCs w:val="24"/>
        </w:rPr>
      </w:pPr>
      <w:r w:rsidRPr="00731A1C">
        <w:rPr>
          <w:rFonts w:ascii="Times New Roman" w:hAnsi="Times New Roman"/>
          <w:sz w:val="24"/>
          <w:szCs w:val="24"/>
        </w:rPr>
        <w:t>3.1. Рекомендации по материально-техническому обеспечению учебного предмета……</w:t>
      </w:r>
      <w:r>
        <w:rPr>
          <w:rFonts w:ascii="Times New Roman" w:hAnsi="Times New Roman"/>
          <w:sz w:val="24"/>
          <w:szCs w:val="24"/>
        </w:rPr>
        <w:t>..21</w:t>
      </w:r>
    </w:p>
    <w:p w:rsidR="00A41984" w:rsidRPr="00731A1C" w:rsidRDefault="00A41984" w:rsidP="00A669FD">
      <w:pPr>
        <w:pStyle w:val="aa"/>
        <w:shd w:val="clear" w:color="auto" w:fill="FFFFFF"/>
        <w:ind w:left="0"/>
        <w:rPr>
          <w:rFonts w:ascii="Times New Roman" w:hAnsi="Times New Roman"/>
          <w:b/>
          <w:sz w:val="24"/>
          <w:szCs w:val="24"/>
        </w:rPr>
      </w:pPr>
      <w:r w:rsidRPr="00731A1C">
        <w:rPr>
          <w:rFonts w:ascii="Times New Roman" w:hAnsi="Times New Roman"/>
          <w:sz w:val="24"/>
          <w:szCs w:val="24"/>
        </w:rPr>
        <w:t>3.2. Перечень рекомендуемой учебно-методической литературы………………………</w:t>
      </w:r>
      <w:r>
        <w:rPr>
          <w:rFonts w:ascii="Times New Roman" w:hAnsi="Times New Roman"/>
          <w:sz w:val="24"/>
          <w:szCs w:val="24"/>
        </w:rPr>
        <w:t>…..22</w:t>
      </w:r>
    </w:p>
    <w:p w:rsidR="00A41984" w:rsidRPr="00731A1C" w:rsidRDefault="00A41984" w:rsidP="00324373">
      <w:pPr>
        <w:shd w:val="clear" w:color="auto" w:fill="FFFFFF"/>
        <w:spacing w:line="240" w:lineRule="auto"/>
        <w:ind w:firstLine="709"/>
        <w:rPr>
          <w:rFonts w:ascii="Times New Roman" w:hAnsi="Times New Roman"/>
          <w:sz w:val="24"/>
          <w:szCs w:val="24"/>
        </w:rPr>
      </w:pPr>
    </w:p>
    <w:p w:rsidR="00A41984" w:rsidRPr="00731A1C" w:rsidRDefault="00A41984" w:rsidP="00324373">
      <w:pPr>
        <w:shd w:val="clear" w:color="auto" w:fill="FFFFFF"/>
        <w:spacing w:line="240" w:lineRule="auto"/>
        <w:ind w:firstLine="709"/>
        <w:rPr>
          <w:rFonts w:ascii="Times New Roman" w:hAnsi="Times New Roman"/>
          <w:sz w:val="24"/>
          <w:szCs w:val="24"/>
        </w:rPr>
      </w:pPr>
    </w:p>
    <w:p w:rsidR="00A41984" w:rsidRPr="00731A1C" w:rsidRDefault="00A41984" w:rsidP="00324373">
      <w:pPr>
        <w:pStyle w:val="msonormalbullet2gif"/>
        <w:spacing w:after="0" w:afterAutospacing="0"/>
        <w:contextualSpacing/>
        <w:rPr>
          <w:b/>
          <w:sz w:val="28"/>
          <w:szCs w:val="28"/>
        </w:rPr>
      </w:pPr>
    </w:p>
    <w:p w:rsidR="00A41984" w:rsidRPr="00731A1C" w:rsidRDefault="00A41984" w:rsidP="00324373">
      <w:pPr>
        <w:rPr>
          <w:rFonts w:ascii="Times New Roman" w:hAnsi="Times New Roman"/>
          <w:b/>
          <w:sz w:val="24"/>
          <w:szCs w:val="24"/>
          <w:lang w:val="sr-Cyrl-CS" w:eastAsia="ru-RU"/>
        </w:rPr>
      </w:pPr>
    </w:p>
    <w:p w:rsidR="00A41984" w:rsidRPr="00731A1C" w:rsidRDefault="00A41984" w:rsidP="00C66BA4">
      <w:pPr>
        <w:pageBreakBefore/>
        <w:tabs>
          <w:tab w:val="left" w:pos="4140"/>
        </w:tabs>
        <w:spacing w:after="0" w:line="240" w:lineRule="auto"/>
        <w:ind w:firstLine="425"/>
        <w:jc w:val="center"/>
        <w:rPr>
          <w:rFonts w:ascii="Times New Roman" w:hAnsi="Times New Roman"/>
          <w:b/>
          <w:sz w:val="24"/>
          <w:szCs w:val="24"/>
          <w:lang w:val="sr-Cyrl-CS" w:eastAsia="ru-RU"/>
        </w:rPr>
      </w:pPr>
      <w:r w:rsidRPr="00731A1C">
        <w:rPr>
          <w:rFonts w:ascii="Times New Roman" w:hAnsi="Times New Roman"/>
          <w:b/>
          <w:sz w:val="24"/>
          <w:szCs w:val="24"/>
          <w:lang w:val="en-US" w:eastAsia="ru-RU"/>
        </w:rPr>
        <w:lastRenderedPageBreak/>
        <w:t>I</w:t>
      </w:r>
      <w:r w:rsidRPr="00731A1C">
        <w:rPr>
          <w:rFonts w:ascii="Times New Roman" w:hAnsi="Times New Roman"/>
          <w:b/>
          <w:sz w:val="24"/>
          <w:szCs w:val="24"/>
          <w:lang w:eastAsia="ru-RU"/>
        </w:rPr>
        <w:t xml:space="preserve">. </w:t>
      </w:r>
      <w:r w:rsidRPr="00731A1C">
        <w:rPr>
          <w:rFonts w:ascii="Times New Roman" w:hAnsi="Times New Roman"/>
          <w:b/>
          <w:sz w:val="24"/>
          <w:szCs w:val="24"/>
          <w:lang w:val="sr-Cyrl-CS" w:eastAsia="ru-RU"/>
        </w:rPr>
        <w:t>ЦЕЛЕВОЙ РАЗДЕЛ ПРИМЕРНОЙ РАБОЧЕЙ ПРОГРАММЫ</w:t>
      </w:r>
    </w:p>
    <w:p w:rsidR="00A41984" w:rsidRPr="00731A1C" w:rsidRDefault="00A41984" w:rsidP="00412E72">
      <w:pPr>
        <w:tabs>
          <w:tab w:val="left" w:pos="4140"/>
        </w:tabs>
        <w:spacing w:after="0" w:line="240" w:lineRule="auto"/>
        <w:ind w:firstLine="425"/>
        <w:jc w:val="center"/>
        <w:rPr>
          <w:rFonts w:ascii="Times New Roman" w:hAnsi="Times New Roman"/>
          <w:b/>
          <w:sz w:val="24"/>
          <w:szCs w:val="24"/>
          <w:lang w:val="sr-Cyrl-CS" w:eastAsia="ru-RU"/>
        </w:rPr>
      </w:pPr>
    </w:p>
    <w:p w:rsidR="00A41984" w:rsidRPr="00731A1C" w:rsidRDefault="00A41984" w:rsidP="00C66BA4">
      <w:pPr>
        <w:tabs>
          <w:tab w:val="left" w:pos="4140"/>
        </w:tabs>
        <w:spacing w:after="0" w:line="240" w:lineRule="auto"/>
        <w:ind w:firstLine="425"/>
        <w:rPr>
          <w:rFonts w:ascii="Times New Roman" w:hAnsi="Times New Roman"/>
          <w:b/>
          <w:sz w:val="24"/>
          <w:szCs w:val="24"/>
          <w:lang w:val="sr-Cyrl-CS" w:eastAsia="ru-RU"/>
        </w:rPr>
      </w:pPr>
      <w:r w:rsidRPr="00731A1C">
        <w:rPr>
          <w:rFonts w:ascii="Times New Roman" w:hAnsi="Times New Roman"/>
          <w:b/>
          <w:sz w:val="24"/>
          <w:szCs w:val="24"/>
          <w:lang w:val="sr-Cyrl-CS" w:eastAsia="ru-RU"/>
        </w:rPr>
        <w:t>1.1. Пояснительна записка</w:t>
      </w:r>
    </w:p>
    <w:p w:rsidR="00A41984" w:rsidRPr="00731A1C" w:rsidRDefault="00A41984" w:rsidP="00412E72">
      <w:pPr>
        <w:tabs>
          <w:tab w:val="left" w:pos="0"/>
          <w:tab w:val="left" w:pos="360"/>
        </w:tabs>
        <w:spacing w:after="0" w:line="240" w:lineRule="auto"/>
        <w:ind w:firstLine="425"/>
        <w:jc w:val="both"/>
        <w:rPr>
          <w:rFonts w:ascii="Times New Roman" w:hAnsi="Times New Roman"/>
          <w:sz w:val="24"/>
          <w:szCs w:val="24"/>
        </w:rPr>
      </w:pPr>
      <w:r w:rsidRPr="00731A1C">
        <w:rPr>
          <w:rStyle w:val="Zag11"/>
          <w:rFonts w:ascii="Times New Roman" w:hAnsi="Times New Roman"/>
          <w:color w:val="auto"/>
          <w:sz w:val="24"/>
          <w:szCs w:val="24"/>
        </w:rPr>
        <w:t>Примерная рабочая программа учебного предмета «Ч</w:t>
      </w:r>
      <w:r w:rsidRPr="00731A1C">
        <w:rPr>
          <w:rStyle w:val="Zag11"/>
          <w:rFonts w:ascii="Palatino Linotype" w:hAnsi="Palatino Linotype" w:cs="Palatino Linotype"/>
          <w:color w:val="auto"/>
          <w:sz w:val="24"/>
          <w:szCs w:val="24"/>
        </w:rPr>
        <w:t>ӑ</w:t>
      </w:r>
      <w:r w:rsidRPr="00731A1C">
        <w:rPr>
          <w:rStyle w:val="Zag11"/>
          <w:rFonts w:ascii="Times New Roman" w:hAnsi="Times New Roman"/>
          <w:color w:val="auto"/>
          <w:sz w:val="24"/>
          <w:szCs w:val="24"/>
        </w:rPr>
        <w:t>ваш чĕлхи» (</w:t>
      </w:r>
      <w:r w:rsidRPr="00731A1C">
        <w:rPr>
          <w:rFonts w:ascii="Times New Roman" w:hAnsi="Times New Roman"/>
          <w:bCs/>
          <w:sz w:val="24"/>
          <w:szCs w:val="24"/>
        </w:rPr>
        <w:t xml:space="preserve">«Родной (чувашский) язык») для </w:t>
      </w:r>
      <w:r>
        <w:rPr>
          <w:rFonts w:ascii="Times New Roman" w:hAnsi="Times New Roman"/>
          <w:bCs/>
          <w:sz w:val="24"/>
          <w:szCs w:val="24"/>
        </w:rPr>
        <w:t xml:space="preserve">средних </w:t>
      </w:r>
      <w:r w:rsidRPr="00731A1C">
        <w:rPr>
          <w:rFonts w:ascii="Times New Roman" w:hAnsi="Times New Roman"/>
          <w:bCs/>
          <w:sz w:val="24"/>
          <w:szCs w:val="24"/>
        </w:rPr>
        <w:t>общеобразовательных организаций с</w:t>
      </w:r>
      <w:r>
        <w:rPr>
          <w:rFonts w:ascii="Times New Roman" w:hAnsi="Times New Roman"/>
          <w:bCs/>
          <w:sz w:val="24"/>
          <w:szCs w:val="24"/>
        </w:rPr>
        <w:t xml:space="preserve"> обучением на чувашском языке (10-11</w:t>
      </w:r>
      <w:r w:rsidRPr="00731A1C">
        <w:rPr>
          <w:rFonts w:ascii="Times New Roman" w:hAnsi="Times New Roman"/>
          <w:bCs/>
          <w:sz w:val="24"/>
          <w:szCs w:val="24"/>
        </w:rPr>
        <w:t xml:space="preserve"> классы</w:t>
      </w:r>
      <w:r>
        <w:rPr>
          <w:rFonts w:ascii="Times New Roman" w:hAnsi="Times New Roman"/>
          <w:bCs/>
          <w:sz w:val="24"/>
          <w:szCs w:val="24"/>
        </w:rPr>
        <w:t>, базовая</w:t>
      </w:r>
      <w:r w:rsidRPr="00731A1C">
        <w:rPr>
          <w:rFonts w:ascii="Times New Roman" w:hAnsi="Times New Roman"/>
          <w:bCs/>
          <w:sz w:val="24"/>
          <w:szCs w:val="24"/>
        </w:rPr>
        <w:t>)</w:t>
      </w:r>
      <w:r w:rsidRPr="00731A1C">
        <w:rPr>
          <w:rStyle w:val="Zag11"/>
          <w:rFonts w:ascii="Times New Roman" w:hAnsi="Times New Roman"/>
          <w:color w:val="auto"/>
          <w:sz w:val="24"/>
          <w:szCs w:val="24"/>
        </w:rPr>
        <w:t xml:space="preserve"> разработана в соответствии с Федеральным государственным обра</w:t>
      </w:r>
      <w:r>
        <w:rPr>
          <w:rStyle w:val="Zag11"/>
          <w:rFonts w:ascii="Times New Roman" w:hAnsi="Times New Roman"/>
          <w:color w:val="auto"/>
          <w:sz w:val="24"/>
          <w:szCs w:val="24"/>
        </w:rPr>
        <w:t xml:space="preserve">зовательным стандартом среднего </w:t>
      </w:r>
      <w:r w:rsidRPr="00731A1C">
        <w:rPr>
          <w:rStyle w:val="Zag11"/>
          <w:rFonts w:ascii="Times New Roman" w:hAnsi="Times New Roman"/>
          <w:color w:val="auto"/>
          <w:sz w:val="24"/>
          <w:szCs w:val="24"/>
        </w:rPr>
        <w:t xml:space="preserve"> общего образования (далее – ФГОС ООО), с учетом содержания </w:t>
      </w:r>
      <w:r w:rsidRPr="00731A1C">
        <w:rPr>
          <w:rFonts w:ascii="Times New Roman" w:hAnsi="Times New Roman"/>
          <w:sz w:val="24"/>
          <w:szCs w:val="24"/>
        </w:rPr>
        <w:t>Примерной основной обр</w:t>
      </w:r>
      <w:r>
        <w:rPr>
          <w:rFonts w:ascii="Times New Roman" w:hAnsi="Times New Roman"/>
          <w:sz w:val="24"/>
          <w:szCs w:val="24"/>
        </w:rPr>
        <w:t>азовательной программы среднего</w:t>
      </w:r>
      <w:r w:rsidRPr="00731A1C">
        <w:rPr>
          <w:rFonts w:ascii="Times New Roman" w:hAnsi="Times New Roman"/>
          <w:sz w:val="24"/>
          <w:szCs w:val="24"/>
        </w:rPr>
        <w:t xml:space="preserve"> об</w:t>
      </w:r>
      <w:r>
        <w:rPr>
          <w:rFonts w:ascii="Times New Roman" w:hAnsi="Times New Roman"/>
          <w:sz w:val="24"/>
          <w:szCs w:val="24"/>
        </w:rPr>
        <w:t>щего образования (далее – ПООП С</w:t>
      </w:r>
      <w:r w:rsidRPr="00731A1C">
        <w:rPr>
          <w:rFonts w:ascii="Times New Roman" w:hAnsi="Times New Roman"/>
          <w:sz w:val="24"/>
          <w:szCs w:val="24"/>
        </w:rPr>
        <w:t xml:space="preserve">ОО) </w:t>
      </w:r>
      <w:r w:rsidRPr="00731A1C">
        <w:rPr>
          <w:rStyle w:val="Zag11"/>
          <w:rFonts w:ascii="Times New Roman" w:hAnsi="Times New Roman"/>
          <w:color w:val="auto"/>
          <w:sz w:val="24"/>
          <w:szCs w:val="24"/>
        </w:rPr>
        <w:t>и</w:t>
      </w:r>
      <w:r w:rsidRPr="00731A1C">
        <w:rPr>
          <w:rFonts w:ascii="Times New Roman" w:hAnsi="Times New Roman"/>
          <w:sz w:val="24"/>
          <w:szCs w:val="24"/>
        </w:rPr>
        <w:t xml:space="preserve"> определяет цель, задачи, содержание предмета и планируемые результаты.</w:t>
      </w:r>
      <w:r w:rsidRPr="00731A1C">
        <w:rPr>
          <w:rFonts w:ascii="Times New Roman" w:hAnsi="Times New Roman"/>
          <w:sz w:val="24"/>
          <w:szCs w:val="24"/>
          <w:lang w:eastAsia="ru-RU"/>
        </w:rPr>
        <w:t xml:space="preserve"> </w:t>
      </w:r>
    </w:p>
    <w:p w:rsidR="00A41984" w:rsidRPr="00731A1C" w:rsidRDefault="00A41984" w:rsidP="00412E72">
      <w:pPr>
        <w:tabs>
          <w:tab w:val="left" w:pos="0"/>
        </w:tabs>
        <w:spacing w:after="0" w:line="240" w:lineRule="auto"/>
        <w:ind w:firstLine="425"/>
        <w:jc w:val="both"/>
        <w:rPr>
          <w:rFonts w:ascii="Times New Roman" w:hAnsi="Times New Roman"/>
          <w:sz w:val="24"/>
          <w:szCs w:val="24"/>
        </w:rPr>
      </w:pPr>
      <w:r w:rsidRPr="00731A1C">
        <w:rPr>
          <w:rFonts w:ascii="Times New Roman" w:hAnsi="Times New Roman"/>
          <w:sz w:val="24"/>
          <w:szCs w:val="24"/>
        </w:rPr>
        <w:t>В Программе учитываются основные идеи и положения программы развития и формирования универсальны</w:t>
      </w:r>
      <w:r>
        <w:rPr>
          <w:rFonts w:ascii="Times New Roman" w:hAnsi="Times New Roman"/>
          <w:sz w:val="24"/>
          <w:szCs w:val="24"/>
        </w:rPr>
        <w:t xml:space="preserve">х учебных действий для среднего </w:t>
      </w:r>
      <w:r w:rsidRPr="00731A1C">
        <w:rPr>
          <w:rFonts w:ascii="Times New Roman" w:hAnsi="Times New Roman"/>
          <w:sz w:val="24"/>
          <w:szCs w:val="24"/>
        </w:rPr>
        <w:t xml:space="preserve">общего образования. Ценностные ориентиры содержания учебного предмета «Чăваш чĕлхи» («Родной (чувашский) язык») основываются на концепции духовно-нравственного развития и воспитания личности гражданина Российского государства, которая является методологической основой реализации ФГОС </w:t>
      </w:r>
      <w:r>
        <w:rPr>
          <w:rFonts w:ascii="Times New Roman" w:hAnsi="Times New Roman"/>
          <w:sz w:val="24"/>
          <w:szCs w:val="24"/>
        </w:rPr>
        <w:t>средне</w:t>
      </w:r>
      <w:r w:rsidRPr="00731A1C">
        <w:rPr>
          <w:rFonts w:ascii="Times New Roman" w:hAnsi="Times New Roman"/>
          <w:sz w:val="24"/>
          <w:szCs w:val="24"/>
        </w:rPr>
        <w:t>го общего образования.</w:t>
      </w:r>
    </w:p>
    <w:p w:rsidR="00A41984" w:rsidRPr="00731A1C" w:rsidRDefault="00A41984" w:rsidP="00412E72">
      <w:pPr>
        <w:tabs>
          <w:tab w:val="left" w:pos="0"/>
        </w:tabs>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Изучение учебного предмета «Чăваш чĕлхи» («Родной (чувашский) язык») обучающимися </w:t>
      </w:r>
      <w:r>
        <w:rPr>
          <w:rFonts w:ascii="Times New Roman" w:hAnsi="Times New Roman"/>
          <w:sz w:val="24"/>
          <w:szCs w:val="24"/>
        </w:rPr>
        <w:t xml:space="preserve">средних </w:t>
      </w:r>
      <w:r w:rsidRPr="00731A1C">
        <w:rPr>
          <w:rFonts w:ascii="Times New Roman" w:hAnsi="Times New Roman"/>
          <w:sz w:val="24"/>
          <w:szCs w:val="24"/>
        </w:rPr>
        <w:t>общеобразовательных организаций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Данная программа определяет цели, задачи, планируемые результаты, содержание и организацию образовательной </w:t>
      </w:r>
      <w:r>
        <w:rPr>
          <w:rFonts w:ascii="Times New Roman" w:hAnsi="Times New Roman"/>
          <w:sz w:val="24"/>
          <w:szCs w:val="24"/>
        </w:rPr>
        <w:t>деятельности при получении среднего</w:t>
      </w:r>
      <w:r w:rsidRPr="00731A1C">
        <w:rPr>
          <w:rFonts w:ascii="Times New Roman" w:hAnsi="Times New Roman"/>
          <w:sz w:val="24"/>
          <w:szCs w:val="24"/>
        </w:rPr>
        <w:t xml:space="preserve"> общего образования по родному чувашскому языку. В примерной программе учитываются основные положения программы развития и формирования универсальны</w:t>
      </w:r>
      <w:r>
        <w:rPr>
          <w:rFonts w:ascii="Times New Roman" w:hAnsi="Times New Roman"/>
          <w:sz w:val="24"/>
          <w:szCs w:val="24"/>
        </w:rPr>
        <w:t>х учебных действий для среднего (полного)</w:t>
      </w:r>
      <w:r w:rsidRPr="00731A1C">
        <w:rPr>
          <w:rFonts w:ascii="Times New Roman" w:hAnsi="Times New Roman"/>
          <w:sz w:val="24"/>
          <w:szCs w:val="24"/>
        </w:rPr>
        <w:t xml:space="preserve"> общего образования. </w:t>
      </w:r>
    </w:p>
    <w:p w:rsidR="00A41984" w:rsidRPr="00731A1C" w:rsidRDefault="00A41984" w:rsidP="00412E72">
      <w:pPr>
        <w:spacing w:after="0" w:line="240" w:lineRule="auto"/>
        <w:ind w:firstLine="425"/>
        <w:jc w:val="both"/>
        <w:rPr>
          <w:rFonts w:ascii="Times New Roman" w:hAnsi="Times New Roman"/>
          <w:b/>
          <w:sz w:val="24"/>
          <w:szCs w:val="24"/>
        </w:rPr>
      </w:pPr>
      <w:r w:rsidRPr="00731A1C">
        <w:rPr>
          <w:rFonts w:ascii="Times New Roman" w:hAnsi="Times New Roman"/>
          <w:sz w:val="24"/>
          <w:szCs w:val="24"/>
        </w:rPr>
        <w:t xml:space="preserve">Программа состоит из трех разделов: </w:t>
      </w:r>
      <w:r w:rsidRPr="00731A1C">
        <w:rPr>
          <w:rFonts w:ascii="Times New Roman" w:hAnsi="Times New Roman"/>
          <w:b/>
          <w:sz w:val="24"/>
          <w:szCs w:val="24"/>
        </w:rPr>
        <w:t>целевого, содержательного, организационного.</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t>Целевой раздел</w:t>
      </w:r>
      <w:r w:rsidRPr="00731A1C">
        <w:rPr>
          <w:rFonts w:ascii="Times New Roman" w:hAnsi="Times New Roman"/>
          <w:sz w:val="24"/>
          <w:szCs w:val="24"/>
        </w:rPr>
        <w:t xml:space="preserve"> </w:t>
      </w:r>
      <w:r>
        <w:rPr>
          <w:rFonts w:ascii="Times New Roman" w:hAnsi="Times New Roman"/>
          <w:sz w:val="24"/>
          <w:szCs w:val="24"/>
        </w:rPr>
        <w:t xml:space="preserve">раскрывает </w:t>
      </w:r>
      <w:r w:rsidRPr="00F363B2">
        <w:rPr>
          <w:rFonts w:ascii="Times New Roman" w:hAnsi="Times New Roman"/>
          <w:sz w:val="24"/>
          <w:szCs w:val="24"/>
        </w:rPr>
        <w:t>цели и задачи</w:t>
      </w:r>
      <w:r>
        <w:rPr>
          <w:rFonts w:ascii="Times New Roman" w:hAnsi="Times New Roman"/>
          <w:sz w:val="24"/>
          <w:szCs w:val="24"/>
        </w:rPr>
        <w:t xml:space="preserve"> </w:t>
      </w:r>
      <w:r w:rsidRPr="00731A1C">
        <w:rPr>
          <w:rFonts w:ascii="Times New Roman" w:hAnsi="Times New Roman"/>
          <w:sz w:val="24"/>
          <w:szCs w:val="24"/>
        </w:rPr>
        <w:t xml:space="preserve">учебного предмета </w:t>
      </w:r>
      <w:r w:rsidRPr="00731A1C">
        <w:rPr>
          <w:rFonts w:ascii="Times New Roman" w:hAnsi="Times New Roman"/>
          <w:bCs/>
          <w:sz w:val="24"/>
          <w:szCs w:val="24"/>
        </w:rPr>
        <w:t>«Чăваш чĕлхи» («Родной (чувашский) язык»</w:t>
      </w:r>
      <w:r>
        <w:rPr>
          <w:rFonts w:ascii="Times New Roman" w:hAnsi="Times New Roman"/>
          <w:bCs/>
          <w:sz w:val="24"/>
          <w:szCs w:val="24"/>
        </w:rPr>
        <w:t xml:space="preserve">, </w:t>
      </w:r>
      <w:r w:rsidRPr="00731A1C">
        <w:rPr>
          <w:rFonts w:ascii="Times New Roman" w:hAnsi="Times New Roman"/>
          <w:sz w:val="24"/>
          <w:szCs w:val="24"/>
        </w:rPr>
        <w:t xml:space="preserve">включает пояснительную записку примерной рабочей программы, общую характеристику учебного предмета </w:t>
      </w:r>
      <w:r w:rsidRPr="00731A1C">
        <w:rPr>
          <w:rFonts w:ascii="Times New Roman" w:hAnsi="Times New Roman"/>
          <w:bCs/>
          <w:sz w:val="24"/>
          <w:szCs w:val="24"/>
        </w:rPr>
        <w:t xml:space="preserve">«Чăваш чĕлхи» («Родной (чувашский) язык»), </w:t>
      </w:r>
      <w:r w:rsidRPr="00731A1C">
        <w:rPr>
          <w:rFonts w:ascii="Times New Roman" w:hAnsi="Times New Roman"/>
          <w:sz w:val="24"/>
          <w:szCs w:val="24"/>
        </w:rPr>
        <w:t>место учебного предмета в учебном плане, планируемые результаты и систему оценки достижений планируемых результатов.</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t>Содержательный раздел</w:t>
      </w:r>
      <w:r>
        <w:rPr>
          <w:rFonts w:ascii="Times New Roman" w:hAnsi="Times New Roman"/>
          <w:sz w:val="24"/>
          <w:szCs w:val="24"/>
        </w:rPr>
        <w:t xml:space="preserve"> содержит общее содержание среднего</w:t>
      </w:r>
      <w:r w:rsidRPr="00731A1C">
        <w:rPr>
          <w:rFonts w:ascii="Times New Roman" w:hAnsi="Times New Roman"/>
          <w:sz w:val="24"/>
          <w:szCs w:val="24"/>
        </w:rPr>
        <w:t xml:space="preserve"> общего образования по учебному предмету </w:t>
      </w:r>
      <w:r w:rsidRPr="00731A1C">
        <w:rPr>
          <w:rFonts w:ascii="Times New Roman" w:hAnsi="Times New Roman"/>
          <w:bCs/>
          <w:sz w:val="24"/>
          <w:szCs w:val="24"/>
        </w:rPr>
        <w:t xml:space="preserve">«Чăваш чĕлхи» («Родной (чувашский) язык»), </w:t>
      </w:r>
      <w:r w:rsidRPr="00731A1C">
        <w:rPr>
          <w:rFonts w:ascii="Times New Roman" w:hAnsi="Times New Roman"/>
          <w:sz w:val="24"/>
          <w:szCs w:val="24"/>
        </w:rPr>
        <w:t xml:space="preserve">примерное тематическое планирование. </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t>Организационный раздел</w:t>
      </w:r>
      <w:r w:rsidRPr="00731A1C">
        <w:rPr>
          <w:rFonts w:ascii="Times New Roman" w:hAnsi="Times New Roman"/>
          <w:sz w:val="24"/>
          <w:szCs w:val="24"/>
        </w:rPr>
        <w:t xml:space="preserve"> содержит: рекомендации по материально-техническому обеспечению учебного предмета </w:t>
      </w:r>
      <w:r w:rsidRPr="00731A1C">
        <w:rPr>
          <w:rFonts w:ascii="Times New Roman" w:hAnsi="Times New Roman"/>
          <w:bCs/>
          <w:sz w:val="24"/>
          <w:szCs w:val="24"/>
        </w:rPr>
        <w:t xml:space="preserve">«Чăваш чĕлхи» («Родной (чувашский) язык»), </w:t>
      </w:r>
      <w:r w:rsidRPr="00731A1C">
        <w:rPr>
          <w:rFonts w:ascii="Times New Roman" w:hAnsi="Times New Roman"/>
          <w:sz w:val="24"/>
          <w:szCs w:val="24"/>
        </w:rPr>
        <w:t>список научно-методической литературы по чувашскому языку.</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Примерная рабочая программа отражает регионально-национальные и этнокультурные особенности обучения родному языку. </w:t>
      </w:r>
    </w:p>
    <w:p w:rsidR="00A41984" w:rsidRPr="00731A1C" w:rsidRDefault="00A41984" w:rsidP="00412E72">
      <w:pPr>
        <w:spacing w:after="0" w:line="240" w:lineRule="auto"/>
        <w:ind w:firstLine="425"/>
        <w:jc w:val="both"/>
        <w:rPr>
          <w:rFonts w:ascii="Times New Roman" w:hAnsi="Times New Roman"/>
          <w:bCs/>
          <w:sz w:val="24"/>
          <w:szCs w:val="24"/>
        </w:rPr>
      </w:pPr>
      <w:r w:rsidRPr="00731A1C">
        <w:rPr>
          <w:rFonts w:ascii="Times New Roman" w:hAnsi="Times New Roman"/>
          <w:bCs/>
          <w:sz w:val="24"/>
          <w:szCs w:val="24"/>
        </w:rPr>
        <w:t>Данная программа является ориентиром для составления рабочих программ по курсу «Чăваш чĕлхи» («Родной (чувашский) язык»</w:t>
      </w:r>
      <w:r>
        <w:rPr>
          <w:rFonts w:ascii="Times New Roman" w:hAnsi="Times New Roman"/>
          <w:bCs/>
          <w:sz w:val="24"/>
          <w:szCs w:val="24"/>
        </w:rPr>
        <w:t>) среднего</w:t>
      </w:r>
      <w:r w:rsidRPr="00731A1C">
        <w:rPr>
          <w:rFonts w:ascii="Times New Roman" w:hAnsi="Times New Roman"/>
          <w:bCs/>
          <w:sz w:val="24"/>
          <w:szCs w:val="24"/>
        </w:rPr>
        <w:t xml:space="preserve"> общего образования. Авторы рабочих программ и учебников могут предложить собственный подход к структурированию учебного материала, определению последовательности его изучения, расширению или усечению объема содержания, распределению часов по разделам и темам. </w:t>
      </w:r>
    </w:p>
    <w:p w:rsidR="00A41984" w:rsidRPr="00731A1C" w:rsidRDefault="00A41984" w:rsidP="00412E72">
      <w:pPr>
        <w:spacing w:after="0" w:line="240" w:lineRule="auto"/>
        <w:ind w:firstLine="425"/>
        <w:jc w:val="both"/>
        <w:rPr>
          <w:rFonts w:ascii="Times New Roman" w:hAnsi="Times New Roman"/>
          <w:sz w:val="24"/>
          <w:szCs w:val="24"/>
          <w:lang w:val="sr-Cyrl-CS" w:eastAsia="ru-RU"/>
        </w:rPr>
      </w:pPr>
    </w:p>
    <w:p w:rsidR="00A41984" w:rsidRPr="00731A1C" w:rsidRDefault="00A41984" w:rsidP="00412E72">
      <w:pPr>
        <w:spacing w:after="0" w:line="240" w:lineRule="auto"/>
        <w:ind w:firstLine="425"/>
        <w:jc w:val="both"/>
        <w:rPr>
          <w:rFonts w:ascii="Times New Roman" w:hAnsi="Times New Roman"/>
          <w:b/>
          <w:bCs/>
          <w:sz w:val="24"/>
          <w:szCs w:val="24"/>
        </w:rPr>
      </w:pPr>
      <w:r w:rsidRPr="00731A1C">
        <w:rPr>
          <w:rFonts w:ascii="Times New Roman" w:hAnsi="Times New Roman"/>
          <w:b/>
          <w:bCs/>
          <w:sz w:val="24"/>
          <w:szCs w:val="24"/>
        </w:rPr>
        <w:t xml:space="preserve">1.2. </w:t>
      </w:r>
      <w:r w:rsidRPr="00731A1C">
        <w:rPr>
          <w:rFonts w:ascii="Times New Roman" w:hAnsi="Times New Roman"/>
          <w:b/>
          <w:sz w:val="24"/>
          <w:szCs w:val="24"/>
          <w:lang w:val="sr-Cyrl-CS" w:eastAsia="ru-RU"/>
        </w:rPr>
        <w:t>Общая характеристика учебного предмета</w:t>
      </w:r>
    </w:p>
    <w:p w:rsidR="00A41984" w:rsidRPr="00731A1C" w:rsidRDefault="00A41984" w:rsidP="00B71292">
      <w:pPr>
        <w:tabs>
          <w:tab w:val="left" w:pos="0"/>
          <w:tab w:val="left" w:pos="360"/>
        </w:tabs>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Чувашский язык – национальный язык чувашского народа. В соответствии с действующими нормативными правовыми актами чувашский язык в Чувашской Республике, наравне с русским языком, является государственным языком Чувашской Республики и изучается во всех образовательных организациях Чувашской Республики. </w:t>
      </w:r>
    </w:p>
    <w:p w:rsidR="00A41984" w:rsidRPr="00731A1C" w:rsidRDefault="00A41984" w:rsidP="006C69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«Чувашский язык» базового уровня в 10 – 11 классах направлено </w:t>
      </w:r>
      <w:r>
        <w:rPr>
          <w:rFonts w:ascii="Times New Roman" w:hAnsi="Times New Roman" w:cs="Times New Roman"/>
          <w:sz w:val="24"/>
          <w:szCs w:val="24"/>
        </w:rPr>
        <w:lastRenderedPageBreak/>
        <w:t xml:space="preserve">на осуществление </w:t>
      </w:r>
      <w:r w:rsidRPr="00202E8F">
        <w:rPr>
          <w:rFonts w:ascii="Times New Roman" w:hAnsi="Times New Roman" w:cs="Times New Roman"/>
          <w:b/>
          <w:i/>
          <w:sz w:val="24"/>
          <w:szCs w:val="24"/>
        </w:rPr>
        <w:t>целей:</w:t>
      </w:r>
    </w:p>
    <w:p w:rsidR="00A41984" w:rsidRDefault="00A41984" w:rsidP="006C6969">
      <w:pPr>
        <w:pStyle w:val="ConsPlusNormal"/>
        <w:ind w:firstLine="540"/>
        <w:jc w:val="both"/>
        <w:rPr>
          <w:rFonts w:ascii="Times New Roman" w:hAnsi="Times New Roman" w:cs="Times New Roman"/>
          <w:sz w:val="24"/>
          <w:szCs w:val="24"/>
        </w:rPr>
      </w:pPr>
      <w:r w:rsidRPr="00731A1C">
        <w:rPr>
          <w:rFonts w:ascii="Times New Roman" w:eastAsia="MS Mincho" w:hAnsi="Times New Roman" w:cs="Times New Roman"/>
          <w:sz w:val="24"/>
          <w:szCs w:val="24"/>
          <w:lang w:eastAsia="ja-JP"/>
        </w:rPr>
        <w:t xml:space="preserve">– </w:t>
      </w:r>
      <w:r w:rsidRPr="00731A1C">
        <w:rPr>
          <w:rFonts w:ascii="Times New Roman" w:hAnsi="Times New Roman" w:cs="Times New Roman"/>
          <w:sz w:val="24"/>
          <w:szCs w:val="24"/>
        </w:rPr>
        <w:t xml:space="preserve">воспитание </w:t>
      </w:r>
      <w:r>
        <w:rPr>
          <w:rFonts w:ascii="Times New Roman" w:hAnsi="Times New Roman" w:cs="Times New Roman"/>
          <w:sz w:val="24"/>
          <w:szCs w:val="24"/>
        </w:rPr>
        <w:t>любви к чувашскому языку, интереса к изучению чувашского языка и культуры; потребности постоянно совершенствовать знания, способности, направленные на то, чтобы стать языковой личностью;</w:t>
      </w:r>
    </w:p>
    <w:p w:rsidR="00A41984" w:rsidRDefault="00A41984" w:rsidP="009666B1">
      <w:pPr>
        <w:pStyle w:val="ConsPlusNormal"/>
        <w:ind w:firstLine="540"/>
        <w:jc w:val="both"/>
        <w:rPr>
          <w:rFonts w:ascii="Times New Roman" w:hAnsi="Times New Roman" w:cs="Times New Roman"/>
          <w:sz w:val="24"/>
          <w:szCs w:val="24"/>
        </w:rPr>
      </w:pPr>
      <w:r w:rsidRPr="00731A1C">
        <w:rPr>
          <w:rFonts w:ascii="Times New Roman" w:eastAsia="MS Mincho" w:hAnsi="Times New Roman" w:cs="Times New Roman"/>
          <w:sz w:val="24"/>
          <w:szCs w:val="24"/>
          <w:lang w:eastAsia="ja-JP"/>
        </w:rPr>
        <w:t xml:space="preserve">– </w:t>
      </w:r>
      <w:r>
        <w:rPr>
          <w:rFonts w:ascii="Times New Roman" w:hAnsi="Times New Roman" w:cs="Times New Roman"/>
          <w:sz w:val="24"/>
          <w:szCs w:val="24"/>
        </w:rPr>
        <w:t xml:space="preserve">  воспитание бережного отношения к языку, чувства ответственности за состояние речевой культуры, речевой среды; понимание того, как соотносятся понятия «любовь к родному языку», «любовь к Родине»; </w:t>
      </w:r>
    </w:p>
    <w:p w:rsidR="00A41984" w:rsidRDefault="00A41984" w:rsidP="009666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развитие творческих, исследовательских способностей на основе работы с текстом, с разными источниками получения информации; понимание эстетической ценности языковых средств как инструментария общения; приобщение к основам филологии как «службы понимания» как «науке наук», к этике филологии;</w:t>
      </w:r>
    </w:p>
    <w:p w:rsidR="00A41984" w:rsidRDefault="00A41984" w:rsidP="009666B1">
      <w:pPr>
        <w:pStyle w:val="ConsPlusNormal"/>
        <w:ind w:firstLine="540"/>
        <w:jc w:val="both"/>
        <w:rPr>
          <w:rFonts w:ascii="Times New Roman" w:hAnsi="Times New Roman" w:cs="Times New Roman"/>
          <w:sz w:val="24"/>
          <w:szCs w:val="24"/>
        </w:rPr>
      </w:pPr>
      <w:r w:rsidRPr="00731A1C">
        <w:rPr>
          <w:rFonts w:ascii="Times New Roman" w:eastAsia="MS Mincho" w:hAnsi="Times New Roman" w:cs="Times New Roman"/>
          <w:sz w:val="24"/>
          <w:szCs w:val="24"/>
          <w:lang w:eastAsia="ja-JP"/>
        </w:rPr>
        <w:t>–</w:t>
      </w:r>
      <w:r>
        <w:rPr>
          <w:rFonts w:ascii="Times New Roman" w:hAnsi="Times New Roman" w:cs="Times New Roman"/>
          <w:sz w:val="24"/>
          <w:szCs w:val="24"/>
        </w:rPr>
        <w:t xml:space="preserve"> формирование коммуникативной, культуроведческой, языковой, лингвистической компетенций;</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развитие языковой интуиции, чувства языка как основы речевого, личностного развития;</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достижение результатов не только на предметном, но и на метапредметном, личностном уровнях; формирование универсальных учебных действий </w:t>
      </w: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коммуникативных, познавательных, регулятивных, личностных.</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Изучение чувашского языка как родного в 10 и 11 классах ориентировано на решение таких </w:t>
      </w:r>
      <w:r w:rsidRPr="008E6C4C">
        <w:rPr>
          <w:rFonts w:ascii="Times New Roman" w:eastAsia="MS Mincho" w:hAnsi="Times New Roman" w:cs="Times New Roman"/>
          <w:b/>
          <w:i/>
          <w:sz w:val="24"/>
          <w:szCs w:val="24"/>
          <w:lang w:eastAsia="ja-JP"/>
        </w:rPr>
        <w:t>задач,</w:t>
      </w:r>
      <w:r>
        <w:rPr>
          <w:rFonts w:ascii="Times New Roman" w:eastAsia="MS Mincho" w:hAnsi="Times New Roman" w:cs="Times New Roman"/>
          <w:sz w:val="24"/>
          <w:szCs w:val="24"/>
          <w:lang w:eastAsia="ja-JP"/>
        </w:rPr>
        <w:t xml:space="preserve"> как:</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формирование представления о родном (чувашском) языке как духовно-нравственной, культурной ценности (язык рассматривается как неотъемлемая часть национальной культуры);</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понимание метапредметной роли чувашского языка (в начальных классах чувашский язык как родной помогает изучать другие предметы, способствует формированию универсальных учебных действий);</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воспитание любви к родному (чувашскому) языку, бережному отношению к родному языку, устойчивого интереса к его изучению;</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развитие способности извлекать из разных источников необходимую информацию, преобразовывать, сопоставлять, сравнивать, обобщать, анализировать ее, отбирать нужные материалы для составления новых текстов, включая презентации;</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формирование потребности совершенствовать свою речь, расширять культуроведческий кругозор; глубоко осознавать соотношение понятий «любовь к родному языку» и «любовь к Родине», «изучение языка» и «процесс самопознания»;</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развитие, совершенствование языковой интуиции, чувства языка, которые необходимы для речевого развития;</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усиление внимания к рассмотрению языковых явлений в единстве семантики, структуры, функции;</w:t>
      </w:r>
    </w:p>
    <w:p w:rsidR="00A41984" w:rsidRDefault="00A41984" w:rsidP="009666B1">
      <w:pPr>
        <w:pStyle w:val="ConsPlusNormal"/>
        <w:ind w:firstLine="540"/>
        <w:jc w:val="both"/>
        <w:rPr>
          <w:rFonts w:ascii="Times New Roman" w:eastAsia="MS Mincho" w:hAnsi="Times New Roman" w:cs="Times New Roman"/>
          <w:sz w:val="24"/>
          <w:szCs w:val="24"/>
          <w:lang w:eastAsia="ja-JP"/>
        </w:rPr>
      </w:pPr>
      <w:r w:rsidRPr="00731A1C">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глубокое осмысление понятий «эстетическая функция языка», «чувашский речевой идеал», «эстетическая ценность языка как инструментария общения».</w:t>
      </w:r>
    </w:p>
    <w:p w:rsidR="00A41984" w:rsidRPr="00731A1C" w:rsidRDefault="00A41984" w:rsidP="00202E8F">
      <w:pPr>
        <w:pStyle w:val="21"/>
        <w:spacing w:line="240" w:lineRule="auto"/>
        <w:ind w:firstLine="425"/>
        <w:rPr>
          <w:rFonts w:ascii="Times New Roman" w:hAnsi="Times New Roman" w:cs="Times New Roman"/>
          <w:color w:val="auto"/>
          <w:sz w:val="24"/>
          <w:szCs w:val="24"/>
        </w:rPr>
      </w:pPr>
      <w:r w:rsidRPr="00731A1C">
        <w:rPr>
          <w:rFonts w:ascii="Times New Roman" w:hAnsi="Times New Roman" w:cs="Times New Roman"/>
          <w:color w:val="auto"/>
          <w:sz w:val="24"/>
          <w:szCs w:val="24"/>
        </w:rPr>
        <w:t xml:space="preserve">Содержание курса родного (чувашского) </w:t>
      </w:r>
      <w:r w:rsidRPr="0045556E">
        <w:rPr>
          <w:rFonts w:ascii="Times New Roman" w:hAnsi="Times New Roman" w:cs="Times New Roman"/>
          <w:color w:val="auto"/>
          <w:sz w:val="24"/>
          <w:szCs w:val="24"/>
        </w:rPr>
        <w:t xml:space="preserve">языка в </w:t>
      </w:r>
      <w:r>
        <w:rPr>
          <w:rFonts w:ascii="Times New Roman" w:hAnsi="Times New Roman" w:cs="Times New Roman"/>
          <w:color w:val="auto"/>
          <w:sz w:val="24"/>
          <w:szCs w:val="24"/>
        </w:rPr>
        <w:t>средней</w:t>
      </w:r>
      <w:r w:rsidRPr="0045556E">
        <w:rPr>
          <w:rFonts w:ascii="Times New Roman" w:hAnsi="Times New Roman" w:cs="Times New Roman"/>
          <w:color w:val="auto"/>
          <w:sz w:val="24"/>
          <w:szCs w:val="24"/>
        </w:rPr>
        <w:t xml:space="preserve"> образовательной школе</w:t>
      </w:r>
      <w:r w:rsidRPr="00731A1C">
        <w:rPr>
          <w:rFonts w:ascii="Times New Roman" w:hAnsi="Times New Roman" w:cs="Times New Roman"/>
          <w:color w:val="auto"/>
          <w:sz w:val="24"/>
          <w:szCs w:val="24"/>
        </w:rPr>
        <w:t xml:space="preserve"> обеспечивает формирование и развитие коммуникативной, языковой и лингвистической (языковедческой) и культуроведческой компетенций.</w:t>
      </w:r>
    </w:p>
    <w:p w:rsidR="00A41984"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t>Коммуникативная компетенция</w:t>
      </w:r>
      <w:r w:rsidRPr="00731A1C">
        <w:rPr>
          <w:rFonts w:ascii="Times New Roman" w:hAnsi="Times New Roman"/>
          <w:sz w:val="24"/>
          <w:szCs w:val="24"/>
        </w:rPr>
        <w:t xml:space="preserve"> предполагает </w:t>
      </w:r>
      <w:r>
        <w:rPr>
          <w:rFonts w:ascii="Times New Roman" w:hAnsi="Times New Roman"/>
          <w:sz w:val="24"/>
          <w:szCs w:val="24"/>
        </w:rPr>
        <w:t>совершенствование владения</w:t>
      </w:r>
      <w:r w:rsidRPr="00731A1C">
        <w:rPr>
          <w:rFonts w:ascii="Times New Roman" w:hAnsi="Times New Roman"/>
          <w:sz w:val="24"/>
          <w:szCs w:val="24"/>
        </w:rPr>
        <w:t xml:space="preserve"> видами</w:t>
      </w:r>
      <w:r>
        <w:rPr>
          <w:rFonts w:ascii="Times New Roman" w:hAnsi="Times New Roman"/>
          <w:sz w:val="24"/>
          <w:szCs w:val="24"/>
        </w:rPr>
        <w:t xml:space="preserve"> речевой деятельности и целенаправленное формирование</w:t>
      </w:r>
      <w:r w:rsidRPr="00731A1C">
        <w:rPr>
          <w:rFonts w:ascii="Times New Roman" w:hAnsi="Times New Roman"/>
          <w:sz w:val="24"/>
          <w:szCs w:val="24"/>
        </w:rPr>
        <w:t xml:space="preserve"> культуры ус</w:t>
      </w:r>
      <w:r>
        <w:rPr>
          <w:rFonts w:ascii="Times New Roman" w:hAnsi="Times New Roman"/>
          <w:sz w:val="24"/>
          <w:szCs w:val="24"/>
        </w:rPr>
        <w:t xml:space="preserve">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w:t>
      </w:r>
      <w:r w:rsidRPr="00731A1C">
        <w:rPr>
          <w:rFonts w:ascii="Times New Roman" w:hAnsi="Times New Roman"/>
          <w:sz w:val="24"/>
          <w:szCs w:val="24"/>
        </w:rPr>
        <w:t xml:space="preserve">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w:t>
      </w:r>
      <w:r>
        <w:rPr>
          <w:rFonts w:ascii="Times New Roman" w:hAnsi="Times New Roman"/>
          <w:sz w:val="24"/>
          <w:szCs w:val="24"/>
        </w:rPr>
        <w:t>обственного речевого поведения.</w:t>
      </w:r>
    </w:p>
    <w:p w:rsidR="00A41984" w:rsidRPr="00731A1C" w:rsidRDefault="00A41984" w:rsidP="00412E7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lastRenderedPageBreak/>
        <w:t>Языковая и лингвистическая (языковедческая) компетенции</w:t>
      </w:r>
      <w:r w:rsidRPr="00731A1C">
        <w:rPr>
          <w:rFonts w:ascii="Times New Roman" w:hAnsi="Times New Roman"/>
          <w:sz w:val="24"/>
          <w:szCs w:val="24"/>
        </w:rPr>
        <w:t xml:space="preserve"> формируются </w:t>
      </w:r>
      <w:r>
        <w:rPr>
          <w:rFonts w:ascii="Times New Roman" w:hAnsi="Times New Roman"/>
          <w:sz w:val="24"/>
          <w:szCs w:val="24"/>
        </w:rPr>
        <w:t>на основе расширения и углубления</w:t>
      </w:r>
      <w:r w:rsidRPr="00731A1C">
        <w:rPr>
          <w:rFonts w:ascii="Times New Roman" w:hAnsi="Times New Roman"/>
          <w:sz w:val="24"/>
          <w:szCs w:val="24"/>
        </w:rPr>
        <w:t xml:space="preserve"> </w:t>
      </w:r>
      <w:r>
        <w:rPr>
          <w:rFonts w:ascii="Times New Roman" w:hAnsi="Times New Roman"/>
          <w:sz w:val="24"/>
          <w:szCs w:val="24"/>
        </w:rPr>
        <w:t>знаний</w:t>
      </w:r>
      <w:r w:rsidRPr="00731A1C">
        <w:rPr>
          <w:rFonts w:ascii="Times New Roman" w:hAnsi="Times New Roman"/>
          <w:sz w:val="24"/>
          <w:szCs w:val="24"/>
        </w:rPr>
        <w:t xml:space="preserve"> о языке как</w:t>
      </w:r>
      <w:r>
        <w:rPr>
          <w:rFonts w:ascii="Times New Roman" w:hAnsi="Times New Roman"/>
          <w:sz w:val="24"/>
          <w:szCs w:val="24"/>
        </w:rPr>
        <w:t xml:space="preserve"> о</w:t>
      </w:r>
      <w:r w:rsidRPr="00731A1C">
        <w:rPr>
          <w:rFonts w:ascii="Times New Roman" w:hAnsi="Times New Roman"/>
          <w:sz w:val="24"/>
          <w:szCs w:val="24"/>
        </w:rPr>
        <w:t xml:space="preserve"> знаковой системе и общественном явлении, его устройстве, развитии и функционировании; освоения основных норм чувашского литературного языка; обогащения словарного запаса и грамматического с</w:t>
      </w:r>
      <w:r>
        <w:rPr>
          <w:rFonts w:ascii="Times New Roman" w:hAnsi="Times New Roman"/>
          <w:sz w:val="24"/>
          <w:szCs w:val="24"/>
        </w:rPr>
        <w:t>троя речи учащихся; развития</w:t>
      </w:r>
      <w:r w:rsidRPr="00731A1C">
        <w:rPr>
          <w:rFonts w:ascii="Times New Roman" w:hAnsi="Times New Roman"/>
          <w:sz w:val="24"/>
          <w:szCs w:val="24"/>
        </w:rPr>
        <w:t xml:space="preserve">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A41984" w:rsidRPr="00731A1C" w:rsidRDefault="00A41984" w:rsidP="00B71292">
      <w:pPr>
        <w:spacing w:after="0" w:line="240" w:lineRule="auto"/>
        <w:ind w:firstLine="425"/>
        <w:jc w:val="both"/>
        <w:rPr>
          <w:rFonts w:ascii="Times New Roman" w:hAnsi="Times New Roman"/>
          <w:sz w:val="24"/>
          <w:szCs w:val="24"/>
        </w:rPr>
      </w:pPr>
      <w:r w:rsidRPr="00731A1C">
        <w:rPr>
          <w:rFonts w:ascii="Times New Roman" w:hAnsi="Times New Roman"/>
          <w:b/>
          <w:sz w:val="24"/>
          <w:szCs w:val="24"/>
        </w:rPr>
        <w:t>Культуроведческая компетенция</w:t>
      </w:r>
      <w:r w:rsidRPr="00731A1C">
        <w:rPr>
          <w:rFonts w:ascii="Times New Roman" w:hAnsi="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чувашского языка; освоение норм чувашского речевого этикета, культуры межнационального общения; способность объяснять значения слов с национально-культурным компонентом.</w:t>
      </w:r>
    </w:p>
    <w:p w:rsidR="00A41984" w:rsidRPr="00731A1C"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t>Усиление коммуникативно-деятельностной направленности курса чувашского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A41984" w:rsidRPr="00731A1C"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Основными индикаторами функциональной грамотности, имеющей метапредметный статус, являются: </w:t>
      </w:r>
    </w:p>
    <w:p w:rsidR="00A41984" w:rsidRPr="00731A1C"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sym w:font="Symbol" w:char="F02D"/>
      </w:r>
      <w:r w:rsidRPr="00731A1C">
        <w:rPr>
          <w:rFonts w:ascii="Times New Roman" w:hAnsi="Times New Roman"/>
          <w:sz w:val="24"/>
          <w:szCs w:val="24"/>
        </w:rPr>
        <w:t xml:space="preserve"> </w:t>
      </w:r>
      <w:r w:rsidRPr="00C74159">
        <w:rPr>
          <w:rFonts w:ascii="Times New Roman" w:hAnsi="Times New Roman"/>
          <w:b/>
          <w:i/>
          <w:sz w:val="24"/>
          <w:szCs w:val="24"/>
        </w:rPr>
        <w:t>коммуникативные универсальные учебные действия</w:t>
      </w:r>
      <w:r w:rsidRPr="00731A1C">
        <w:rPr>
          <w:rFonts w:ascii="Times New Roman" w:hAnsi="Times New Roman"/>
          <w:sz w:val="24"/>
          <w:szCs w:val="24"/>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чувашского речевого этикета); </w:t>
      </w:r>
    </w:p>
    <w:p w:rsidR="00A41984" w:rsidRPr="00731A1C"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sym w:font="Symbol" w:char="F02D"/>
      </w:r>
      <w:r w:rsidRPr="00731A1C">
        <w:rPr>
          <w:rFonts w:ascii="Times New Roman" w:hAnsi="Times New Roman"/>
          <w:sz w:val="24"/>
          <w:szCs w:val="24"/>
        </w:rPr>
        <w:t xml:space="preserve"> </w:t>
      </w:r>
      <w:r w:rsidRPr="00C74159">
        <w:rPr>
          <w:rFonts w:ascii="Times New Roman" w:hAnsi="Times New Roman"/>
          <w:b/>
          <w:i/>
          <w:sz w:val="24"/>
          <w:szCs w:val="24"/>
        </w:rPr>
        <w:t>познавательные универсальные учебные действия</w:t>
      </w:r>
      <w:r w:rsidRPr="00731A1C">
        <w:rPr>
          <w:rFonts w:ascii="Times New Roman" w:hAnsi="Times New Roman"/>
          <w:sz w:val="24"/>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w:t>
      </w:r>
    </w:p>
    <w:p w:rsidR="00A41984" w:rsidRPr="00731A1C"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sym w:font="Symbol" w:char="F02D"/>
      </w:r>
      <w:r w:rsidRPr="00731A1C">
        <w:rPr>
          <w:rFonts w:ascii="Times New Roman" w:hAnsi="Times New Roman"/>
          <w:sz w:val="24"/>
          <w:szCs w:val="24"/>
        </w:rPr>
        <w:t xml:space="preserve"> </w:t>
      </w:r>
      <w:r w:rsidRPr="00C74159">
        <w:rPr>
          <w:rFonts w:ascii="Times New Roman" w:hAnsi="Times New Roman"/>
          <w:b/>
          <w:i/>
          <w:sz w:val="24"/>
          <w:szCs w:val="24"/>
        </w:rPr>
        <w:t>регулятивные универсальные учебные действия</w:t>
      </w:r>
      <w:r w:rsidRPr="00731A1C">
        <w:rPr>
          <w:rFonts w:ascii="Times New Roman" w:hAnsi="Times New Roman"/>
          <w:b/>
          <w:sz w:val="24"/>
          <w:szCs w:val="24"/>
        </w:rPr>
        <w:t xml:space="preserve"> (</w:t>
      </w:r>
      <w:r w:rsidRPr="00731A1C">
        <w:rPr>
          <w:rFonts w:ascii="Times New Roman" w:hAnsi="Times New Roman"/>
          <w:sz w:val="24"/>
          <w:szCs w:val="24"/>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w:t>
      </w:r>
    </w:p>
    <w:p w:rsidR="00A41984" w:rsidRPr="00731A1C" w:rsidRDefault="00A41984" w:rsidP="00371A92">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Направленность курса родного (чувашского)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w:t>
      </w:r>
      <w:r w:rsidRPr="008E6C4C">
        <w:rPr>
          <w:rFonts w:ascii="Times New Roman" w:hAnsi="Times New Roman"/>
          <w:b/>
          <w:i/>
          <w:sz w:val="24"/>
          <w:szCs w:val="24"/>
        </w:rPr>
        <w:t xml:space="preserve">три </w:t>
      </w:r>
      <w:r w:rsidRPr="00731A1C">
        <w:rPr>
          <w:rFonts w:ascii="Times New Roman" w:hAnsi="Times New Roman"/>
          <w:sz w:val="24"/>
          <w:szCs w:val="24"/>
        </w:rPr>
        <w:t xml:space="preserve">сквозные содержательные </w:t>
      </w:r>
      <w:r w:rsidRPr="008E6C4C">
        <w:rPr>
          <w:rFonts w:ascii="Times New Roman" w:hAnsi="Times New Roman"/>
          <w:b/>
          <w:i/>
          <w:sz w:val="24"/>
          <w:szCs w:val="24"/>
        </w:rPr>
        <w:t>линии</w:t>
      </w:r>
      <w:r w:rsidRPr="008E6C4C">
        <w:rPr>
          <w:rFonts w:ascii="Times New Roman" w:hAnsi="Times New Roman"/>
          <w:b/>
          <w:sz w:val="24"/>
          <w:szCs w:val="24"/>
        </w:rPr>
        <w:t>,</w:t>
      </w:r>
      <w:r w:rsidRPr="00731A1C">
        <w:rPr>
          <w:rFonts w:ascii="Times New Roman" w:hAnsi="Times New Roman"/>
          <w:sz w:val="24"/>
          <w:szCs w:val="24"/>
        </w:rPr>
        <w:t xml:space="preserve"> обеспечивающие формирование указанных компетенций: </w:t>
      </w:r>
    </w:p>
    <w:p w:rsidR="00A41984" w:rsidRPr="00731A1C" w:rsidRDefault="00A41984" w:rsidP="00371A92">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содержание, обеспечивающее формирование коммуникативной компетенции;</w:t>
      </w:r>
    </w:p>
    <w:p w:rsidR="00A41984" w:rsidRPr="00731A1C" w:rsidRDefault="00A41984" w:rsidP="00371A92">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содержание, обеспечивающее формирование языковой и лингвистической (языковедческой) компетенции;</w:t>
      </w:r>
    </w:p>
    <w:p w:rsidR="00A41984" w:rsidRPr="00731A1C" w:rsidRDefault="00A41984" w:rsidP="00371A92">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содержание, обеспечивающее формирование культуроведческой компетенции.</w:t>
      </w:r>
    </w:p>
    <w:p w:rsidR="00A41984" w:rsidRDefault="00A41984" w:rsidP="00371A92">
      <w:pPr>
        <w:spacing w:after="0" w:line="240" w:lineRule="auto"/>
        <w:ind w:firstLine="425"/>
        <w:jc w:val="both"/>
        <w:rPr>
          <w:rFonts w:ascii="Times New Roman" w:hAnsi="Times New Roman"/>
          <w:sz w:val="24"/>
          <w:szCs w:val="24"/>
        </w:rPr>
      </w:pPr>
      <w:r w:rsidRPr="00DD1D35">
        <w:rPr>
          <w:rFonts w:ascii="Times New Roman" w:hAnsi="Times New Roman"/>
          <w:b/>
          <w:sz w:val="24"/>
          <w:szCs w:val="24"/>
        </w:rPr>
        <w:t>Первая</w:t>
      </w:r>
      <w:r w:rsidRPr="00DD1D35">
        <w:rPr>
          <w:rFonts w:ascii="Times New Roman" w:hAnsi="Times New Roman"/>
          <w:sz w:val="24"/>
          <w:szCs w:val="24"/>
        </w:rPr>
        <w:t xml:space="preserve"> </w:t>
      </w:r>
      <w:r w:rsidRPr="00DD1D35">
        <w:rPr>
          <w:rFonts w:ascii="Times New Roman" w:hAnsi="Times New Roman"/>
          <w:b/>
          <w:sz w:val="24"/>
          <w:szCs w:val="24"/>
        </w:rPr>
        <w:t>содержательная линия</w:t>
      </w:r>
      <w:r w:rsidRPr="00731A1C">
        <w:rPr>
          <w:rFonts w:ascii="Times New Roman" w:hAnsi="Times New Roman"/>
          <w:sz w:val="24"/>
          <w:szCs w:val="24"/>
        </w:rPr>
        <w:t xml:space="preserve"> представлена в примерной программе разделами, изучение которых направлено на сознательное формирование на</w:t>
      </w:r>
      <w:r>
        <w:rPr>
          <w:rFonts w:ascii="Times New Roman" w:hAnsi="Times New Roman"/>
          <w:sz w:val="24"/>
          <w:szCs w:val="24"/>
        </w:rPr>
        <w:t>выков речевого общения: «Функциональная лингвистика. Функциональные стили речи</w:t>
      </w:r>
      <w:r w:rsidRPr="00731A1C">
        <w:rPr>
          <w:rFonts w:ascii="Times New Roman" w:hAnsi="Times New Roman"/>
          <w:sz w:val="24"/>
          <w:szCs w:val="24"/>
        </w:rPr>
        <w:t xml:space="preserve">», </w:t>
      </w:r>
      <w:r>
        <w:rPr>
          <w:rFonts w:ascii="Times New Roman" w:hAnsi="Times New Roman"/>
          <w:sz w:val="24"/>
          <w:szCs w:val="24"/>
        </w:rPr>
        <w:t>«Научный стиль речи», «Разговорный стиль», «Официально-деловой стиль», «Публицистический стиль», «Язык художественной литературы», «Культура речи».</w:t>
      </w:r>
    </w:p>
    <w:p w:rsidR="00A41984" w:rsidRDefault="00A41984" w:rsidP="00371A92">
      <w:pPr>
        <w:spacing w:after="0" w:line="240" w:lineRule="auto"/>
        <w:ind w:firstLine="425"/>
        <w:jc w:val="both"/>
        <w:rPr>
          <w:rFonts w:ascii="Times New Roman" w:hAnsi="Times New Roman"/>
          <w:sz w:val="24"/>
          <w:szCs w:val="24"/>
        </w:rPr>
      </w:pPr>
      <w:r w:rsidRPr="00DD1D35">
        <w:rPr>
          <w:rFonts w:ascii="Times New Roman" w:hAnsi="Times New Roman"/>
          <w:b/>
          <w:sz w:val="24"/>
          <w:szCs w:val="24"/>
        </w:rPr>
        <w:t>Вторая содержательная линия</w:t>
      </w:r>
      <w:r w:rsidRPr="00731A1C">
        <w:rPr>
          <w:rFonts w:ascii="Times New Roman" w:hAnsi="Times New Roman"/>
          <w:sz w:val="24"/>
          <w:szCs w:val="24"/>
        </w:rPr>
        <w:t xml:space="preserve"> включает разделы, отражающие устройство языка и особенности функционирования языковых единиц: «Общие сведения о языке», </w:t>
      </w:r>
      <w:r>
        <w:rPr>
          <w:rFonts w:ascii="Times New Roman" w:hAnsi="Times New Roman"/>
          <w:sz w:val="24"/>
          <w:szCs w:val="24"/>
        </w:rPr>
        <w:t xml:space="preserve">«Чувашский язык как система средств разных уровней», «Лексика» </w:t>
      </w:r>
      <w:r w:rsidRPr="00731A1C">
        <w:rPr>
          <w:rFonts w:ascii="Times New Roman" w:hAnsi="Times New Roman"/>
          <w:sz w:val="24"/>
          <w:szCs w:val="24"/>
        </w:rPr>
        <w:t>«Состав слова</w:t>
      </w:r>
      <w:r>
        <w:rPr>
          <w:rFonts w:ascii="Times New Roman" w:hAnsi="Times New Roman"/>
          <w:sz w:val="24"/>
          <w:szCs w:val="24"/>
        </w:rPr>
        <w:t xml:space="preserve"> (морфемика) </w:t>
      </w:r>
      <w:r w:rsidRPr="00731A1C">
        <w:rPr>
          <w:rFonts w:ascii="Times New Roman" w:hAnsi="Times New Roman"/>
          <w:sz w:val="24"/>
          <w:szCs w:val="24"/>
        </w:rPr>
        <w:t xml:space="preserve"> и словообразование», «Морфология</w:t>
      </w:r>
      <w:r>
        <w:rPr>
          <w:rFonts w:ascii="Times New Roman" w:hAnsi="Times New Roman"/>
          <w:sz w:val="24"/>
          <w:szCs w:val="24"/>
        </w:rPr>
        <w:t xml:space="preserve"> и орфография</w:t>
      </w:r>
      <w:r w:rsidRPr="00731A1C">
        <w:rPr>
          <w:rFonts w:ascii="Times New Roman" w:hAnsi="Times New Roman"/>
          <w:sz w:val="24"/>
          <w:szCs w:val="24"/>
        </w:rPr>
        <w:t>», «Синтаксис</w:t>
      </w:r>
      <w:r>
        <w:rPr>
          <w:rFonts w:ascii="Times New Roman" w:hAnsi="Times New Roman"/>
          <w:sz w:val="24"/>
          <w:szCs w:val="24"/>
        </w:rPr>
        <w:t xml:space="preserve">  и пунктуация».</w:t>
      </w:r>
      <w:r w:rsidRPr="00731A1C">
        <w:rPr>
          <w:rFonts w:ascii="Times New Roman" w:hAnsi="Times New Roman"/>
          <w:sz w:val="24"/>
          <w:szCs w:val="24"/>
        </w:rPr>
        <w:t xml:space="preserve"> </w:t>
      </w:r>
    </w:p>
    <w:p w:rsidR="00A41984" w:rsidRPr="00731A1C" w:rsidRDefault="00A41984" w:rsidP="00371A92">
      <w:pPr>
        <w:spacing w:after="0" w:line="240" w:lineRule="auto"/>
        <w:ind w:firstLine="425"/>
        <w:jc w:val="both"/>
        <w:rPr>
          <w:rFonts w:ascii="Times New Roman" w:hAnsi="Times New Roman"/>
          <w:sz w:val="24"/>
          <w:szCs w:val="24"/>
        </w:rPr>
      </w:pPr>
      <w:r w:rsidRPr="00DD1D35">
        <w:rPr>
          <w:rFonts w:ascii="Times New Roman" w:hAnsi="Times New Roman"/>
          <w:b/>
          <w:sz w:val="24"/>
          <w:szCs w:val="24"/>
        </w:rPr>
        <w:lastRenderedPageBreak/>
        <w:t>Третья содержательная</w:t>
      </w:r>
      <w:r w:rsidRPr="00731A1C">
        <w:rPr>
          <w:rFonts w:ascii="Times New Roman" w:hAnsi="Times New Roman"/>
          <w:sz w:val="24"/>
          <w:szCs w:val="24"/>
        </w:rPr>
        <w:t xml:space="preserve"> линия представле</w:t>
      </w:r>
      <w:r>
        <w:rPr>
          <w:rFonts w:ascii="Times New Roman" w:hAnsi="Times New Roman"/>
          <w:sz w:val="24"/>
          <w:szCs w:val="24"/>
        </w:rPr>
        <w:t>на в примерной программе разделом</w:t>
      </w:r>
      <w:r w:rsidRPr="00731A1C">
        <w:rPr>
          <w:rFonts w:ascii="Times New Roman" w:hAnsi="Times New Roman"/>
          <w:sz w:val="24"/>
          <w:szCs w:val="24"/>
        </w:rPr>
        <w:t xml:space="preserve"> </w:t>
      </w:r>
      <w:r>
        <w:rPr>
          <w:rFonts w:ascii="Times New Roman" w:hAnsi="Times New Roman"/>
          <w:sz w:val="24"/>
          <w:szCs w:val="24"/>
        </w:rPr>
        <w:t>«Язык художественной литературы», изучение которого</w:t>
      </w:r>
      <w:r w:rsidRPr="00731A1C">
        <w:rPr>
          <w:rFonts w:ascii="Times New Roman" w:hAnsi="Times New Roman"/>
          <w:sz w:val="24"/>
          <w:szCs w:val="24"/>
        </w:rPr>
        <w:t xml:space="preserve"> позволит ра</w:t>
      </w:r>
      <w:r>
        <w:rPr>
          <w:rFonts w:ascii="Times New Roman" w:hAnsi="Times New Roman"/>
          <w:sz w:val="24"/>
          <w:szCs w:val="24"/>
        </w:rPr>
        <w:t xml:space="preserve">скрыть связь языка с историей, </w:t>
      </w:r>
      <w:r w:rsidRPr="00731A1C">
        <w:rPr>
          <w:rFonts w:ascii="Times New Roman" w:hAnsi="Times New Roman"/>
          <w:sz w:val="24"/>
          <w:szCs w:val="24"/>
        </w:rPr>
        <w:t>культурой</w:t>
      </w:r>
      <w:r>
        <w:rPr>
          <w:rFonts w:ascii="Times New Roman" w:hAnsi="Times New Roman"/>
          <w:sz w:val="24"/>
          <w:szCs w:val="24"/>
        </w:rPr>
        <w:t xml:space="preserve"> и мировоззрением</w:t>
      </w:r>
      <w:r w:rsidRPr="00731A1C">
        <w:rPr>
          <w:rFonts w:ascii="Times New Roman" w:hAnsi="Times New Roman"/>
          <w:sz w:val="24"/>
          <w:szCs w:val="24"/>
        </w:rPr>
        <w:t xml:space="preserve"> народа.</w:t>
      </w:r>
    </w:p>
    <w:p w:rsidR="00A41984" w:rsidRDefault="00A41984" w:rsidP="00866F9B">
      <w:pPr>
        <w:spacing w:after="0" w:line="240" w:lineRule="auto"/>
        <w:ind w:firstLine="425"/>
        <w:jc w:val="both"/>
        <w:rPr>
          <w:rFonts w:ascii="Times New Roman" w:hAnsi="Times New Roman"/>
          <w:sz w:val="24"/>
          <w:szCs w:val="24"/>
        </w:rPr>
      </w:pPr>
      <w:r w:rsidRPr="00731A1C">
        <w:rPr>
          <w:rFonts w:ascii="Times New Roman" w:hAnsi="Times New Roman"/>
          <w:sz w:val="24"/>
          <w:szCs w:val="24"/>
        </w:rPr>
        <w:t>В учебном процессе указанные содержательные линии неразрывно взаимосвязаны и интегрированы. 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углубляют представление о чувашском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p>
    <w:p w:rsidR="00A41984" w:rsidRDefault="00A41984" w:rsidP="00866F9B">
      <w:pPr>
        <w:spacing w:after="0" w:line="240" w:lineRule="auto"/>
        <w:ind w:firstLine="425"/>
        <w:jc w:val="both"/>
        <w:rPr>
          <w:rFonts w:ascii="Times New Roman" w:hAnsi="Times New Roman"/>
          <w:sz w:val="24"/>
          <w:szCs w:val="24"/>
        </w:rPr>
      </w:pPr>
      <w:r>
        <w:rPr>
          <w:rFonts w:ascii="Times New Roman" w:hAnsi="Times New Roman"/>
          <w:sz w:val="24"/>
          <w:szCs w:val="24"/>
        </w:rPr>
        <w:t xml:space="preserve">Коммуникативно-деятельностный подход в обучении чувашскому языку в 1- и 11 классах определяет особенности предъявления материала в примерной программе: содержание представлено не только в знаниевой, но и в деятельностной форме. В связи с этим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 </w:t>
      </w:r>
    </w:p>
    <w:p w:rsidR="00A41984" w:rsidRPr="00731A1C" w:rsidRDefault="00A41984" w:rsidP="00866F9B">
      <w:pPr>
        <w:spacing w:after="0" w:line="240" w:lineRule="auto"/>
        <w:ind w:firstLine="425"/>
        <w:jc w:val="both"/>
        <w:rPr>
          <w:rFonts w:ascii="Times New Roman" w:hAnsi="Times New Roman"/>
          <w:sz w:val="24"/>
          <w:szCs w:val="24"/>
        </w:rPr>
      </w:pPr>
      <w:r>
        <w:rPr>
          <w:rFonts w:ascii="Times New Roman" w:hAnsi="Times New Roman"/>
          <w:sz w:val="24"/>
          <w:szCs w:val="24"/>
        </w:rPr>
        <w:t>Программа  включает как материал для повторения, углубления  и расширения  знаний по чувашскому языку,  так и новый материал, определяющий лингворечевую деятельность учащихся, необходимую в будущем.</w:t>
      </w:r>
    </w:p>
    <w:p w:rsidR="00A41984" w:rsidRPr="00731A1C" w:rsidRDefault="00A41984" w:rsidP="00866F9B">
      <w:pPr>
        <w:spacing w:after="0" w:line="240" w:lineRule="auto"/>
        <w:ind w:firstLine="425"/>
        <w:jc w:val="center"/>
        <w:rPr>
          <w:rFonts w:ascii="Times New Roman" w:hAnsi="Times New Roman"/>
          <w:b/>
          <w:sz w:val="24"/>
          <w:szCs w:val="24"/>
        </w:rPr>
      </w:pPr>
    </w:p>
    <w:p w:rsidR="00A41984" w:rsidRPr="00731A1C" w:rsidRDefault="00A41984" w:rsidP="00537453">
      <w:pPr>
        <w:spacing w:after="0" w:line="240" w:lineRule="auto"/>
        <w:ind w:firstLine="425"/>
        <w:rPr>
          <w:rFonts w:ascii="Times New Roman" w:hAnsi="Times New Roman"/>
          <w:b/>
          <w:sz w:val="24"/>
          <w:szCs w:val="24"/>
        </w:rPr>
      </w:pPr>
      <w:r w:rsidRPr="00731A1C">
        <w:rPr>
          <w:rFonts w:ascii="Times New Roman" w:hAnsi="Times New Roman"/>
          <w:b/>
          <w:sz w:val="24"/>
          <w:szCs w:val="24"/>
        </w:rPr>
        <w:t>1.3. Планируемые результаты освоения программы учебного предмета «Чăваш чĕлхи» («Родной (чувашский) язык»)</w:t>
      </w:r>
      <w:r>
        <w:rPr>
          <w:rFonts w:ascii="Times New Roman" w:hAnsi="Times New Roman"/>
          <w:b/>
          <w:sz w:val="24"/>
          <w:szCs w:val="24"/>
        </w:rPr>
        <w:t xml:space="preserve"> </w:t>
      </w:r>
    </w:p>
    <w:p w:rsidR="00A41984" w:rsidRPr="00731A1C" w:rsidRDefault="00A41984" w:rsidP="00A72FF7">
      <w:pPr>
        <w:pStyle w:val="a4"/>
        <w:tabs>
          <w:tab w:val="clear" w:pos="4677"/>
          <w:tab w:val="clear" w:pos="9355"/>
        </w:tabs>
        <w:overflowPunct w:val="0"/>
        <w:ind w:firstLine="425"/>
        <w:jc w:val="both"/>
        <w:textAlignment w:val="baseline"/>
      </w:pPr>
      <w:r>
        <w:rPr>
          <w:bCs/>
        </w:rPr>
        <w:t>П</w:t>
      </w:r>
      <w:r w:rsidRPr="00731A1C">
        <w:rPr>
          <w:bCs/>
        </w:rPr>
        <w:t>ланируемые результаты опираются на ведущие целевые установки</w:t>
      </w:r>
      <w:r w:rsidRPr="00731A1C">
        <w:t>,</w:t>
      </w:r>
      <w:r w:rsidRPr="00731A1C">
        <w:rPr>
          <w:b/>
        </w:rPr>
        <w:t xml:space="preserve"> </w:t>
      </w:r>
      <w:r w:rsidRPr="00731A1C">
        <w:t>отражающие о</w:t>
      </w:r>
      <w:r>
        <w:t>сновной, сущностный вклад</w:t>
      </w:r>
      <w:r w:rsidRPr="00731A1C">
        <w:t xml:space="preserve"> изучаемой программы в развитие личности обучающихся, их способностей.</w:t>
      </w:r>
      <w:r>
        <w:t xml:space="preserve"> </w:t>
      </w:r>
      <w:r w:rsidRPr="00731A1C">
        <w:rPr>
          <w:bCs/>
        </w:rPr>
        <w:t>В стру</w:t>
      </w:r>
      <w:r w:rsidRPr="00731A1C">
        <w:t xml:space="preserve">ктуре планируемых результатов выделяется следующие группы: </w:t>
      </w:r>
    </w:p>
    <w:p w:rsidR="00A41984" w:rsidRPr="00731A1C" w:rsidRDefault="00A41984" w:rsidP="00A72FF7">
      <w:pPr>
        <w:pStyle w:val="a4"/>
        <w:tabs>
          <w:tab w:val="clear" w:pos="4677"/>
          <w:tab w:val="clear" w:pos="9355"/>
        </w:tabs>
        <w:overflowPunct w:val="0"/>
        <w:ind w:firstLine="425"/>
        <w:jc w:val="both"/>
        <w:textAlignment w:val="baseline"/>
      </w:pPr>
      <w:r w:rsidRPr="00731A1C">
        <w:t>1) личностные результаты;</w:t>
      </w:r>
    </w:p>
    <w:p w:rsidR="00A41984" w:rsidRPr="00731A1C" w:rsidRDefault="00A41984" w:rsidP="004D3FD7">
      <w:pPr>
        <w:pStyle w:val="a4"/>
        <w:tabs>
          <w:tab w:val="clear" w:pos="4677"/>
          <w:tab w:val="clear" w:pos="9355"/>
        </w:tabs>
        <w:overflowPunct w:val="0"/>
        <w:ind w:firstLine="425"/>
        <w:jc w:val="both"/>
        <w:textAlignment w:val="baseline"/>
      </w:pPr>
      <w:r w:rsidRPr="00731A1C">
        <w:t>2) метапредметные результаты;</w:t>
      </w:r>
    </w:p>
    <w:p w:rsidR="00A41984" w:rsidRPr="00731A1C" w:rsidRDefault="00A41984" w:rsidP="004D3FD7">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3) предметные результаты. </w:t>
      </w:r>
    </w:p>
    <w:p w:rsidR="00A41984" w:rsidRPr="00731A1C" w:rsidRDefault="00A41984" w:rsidP="00412E72">
      <w:pPr>
        <w:spacing w:after="0" w:line="240" w:lineRule="auto"/>
        <w:ind w:firstLine="425"/>
        <w:contextualSpacing/>
        <w:jc w:val="both"/>
        <w:rPr>
          <w:rFonts w:ascii="Times New Roman" w:hAnsi="Times New Roman"/>
          <w:sz w:val="24"/>
          <w:szCs w:val="24"/>
          <w:lang w:eastAsia="ru-RU"/>
        </w:rPr>
      </w:pPr>
      <w:r w:rsidRPr="00731A1C">
        <w:rPr>
          <w:rFonts w:ascii="Times New Roman" w:hAnsi="Times New Roman"/>
          <w:b/>
          <w:sz w:val="24"/>
          <w:szCs w:val="24"/>
          <w:lang w:eastAsia="ru-RU"/>
        </w:rPr>
        <w:t>Личностными результатами (харкамл</w:t>
      </w:r>
      <w:r w:rsidRPr="00731A1C">
        <w:rPr>
          <w:rFonts w:ascii="Palatino Linotype" w:hAnsi="Palatino Linotype" w:cs="Palatino Linotype"/>
          <w:b/>
          <w:sz w:val="24"/>
          <w:szCs w:val="24"/>
          <w:lang w:eastAsia="ru-RU"/>
        </w:rPr>
        <w:t>ӑ</w:t>
      </w:r>
      <w:r w:rsidRPr="00731A1C">
        <w:rPr>
          <w:rFonts w:ascii="Times New Roman" w:hAnsi="Times New Roman"/>
          <w:b/>
          <w:sz w:val="24"/>
          <w:szCs w:val="24"/>
          <w:lang w:eastAsia="ru-RU"/>
        </w:rPr>
        <w:t>х результачĕсем)</w:t>
      </w:r>
      <w:r w:rsidRPr="00731A1C">
        <w:rPr>
          <w:rFonts w:ascii="Times New Roman" w:hAnsi="Times New Roman"/>
          <w:sz w:val="24"/>
          <w:szCs w:val="24"/>
          <w:lang w:eastAsia="ru-RU"/>
        </w:rPr>
        <w:t xml:space="preserve"> освоения выпускниками основной школы программы по чувашскому языку являются:</w:t>
      </w:r>
    </w:p>
    <w:p w:rsidR="00A41984" w:rsidRPr="00277744" w:rsidRDefault="00A41984" w:rsidP="00EA293B">
      <w:pPr>
        <w:pStyle w:val="aa"/>
        <w:numPr>
          <w:ilvl w:val="0"/>
          <w:numId w:val="1"/>
        </w:numPr>
        <w:ind w:left="0" w:firstLine="425"/>
        <w:rPr>
          <w:rFonts w:ascii="Times New Roman" w:hAnsi="Times New Roman"/>
          <w:sz w:val="24"/>
          <w:szCs w:val="24"/>
        </w:rPr>
      </w:pPr>
      <w:r w:rsidRPr="00277744">
        <w:rPr>
          <w:rFonts w:ascii="Times New Roman" w:hAnsi="Times New Roman"/>
          <w:sz w:val="24"/>
          <w:szCs w:val="24"/>
        </w:rPr>
        <w:t xml:space="preserve">воспитание бережного отношения к языку, чувства ответственности за соблюдение норм речи и культуры общения; </w:t>
      </w:r>
    </w:p>
    <w:p w:rsidR="00A41984" w:rsidRDefault="00A41984" w:rsidP="00412E72">
      <w:pPr>
        <w:spacing w:after="0" w:line="240" w:lineRule="auto"/>
        <w:ind w:firstLine="425"/>
        <w:jc w:val="both"/>
        <w:rPr>
          <w:rFonts w:ascii="Times New Roman" w:hAnsi="Times New Roman"/>
          <w:sz w:val="24"/>
          <w:szCs w:val="24"/>
          <w:lang w:eastAsia="ru-RU"/>
        </w:rPr>
      </w:pPr>
      <w:r w:rsidRPr="00731A1C">
        <w:rPr>
          <w:rFonts w:ascii="Times New Roman" w:hAnsi="Times New Roman"/>
          <w:sz w:val="24"/>
          <w:szCs w:val="24"/>
          <w:lang w:eastAsia="ru-RU"/>
        </w:rPr>
        <w:t xml:space="preserve">2) </w:t>
      </w:r>
      <w:r>
        <w:rPr>
          <w:rFonts w:ascii="Times New Roman" w:hAnsi="Times New Roman"/>
          <w:sz w:val="24"/>
          <w:szCs w:val="24"/>
          <w:lang w:eastAsia="ru-RU"/>
        </w:rPr>
        <w:t xml:space="preserve">осознание феномена родного (чувашского) языка как духовной, культурной, нравственной основы личности; формирование убеждения в том, что именно овладение языком открывает надежный путь для того, чтобы стать языковой личностью, для самореализации, для достижения успехов в разных областях деятельности; </w:t>
      </w:r>
    </w:p>
    <w:p w:rsidR="00A41984" w:rsidRDefault="00A41984" w:rsidP="00412E72">
      <w:pPr>
        <w:spacing w:after="0" w:line="240" w:lineRule="auto"/>
        <w:ind w:firstLine="425"/>
        <w:jc w:val="both"/>
        <w:rPr>
          <w:rFonts w:ascii="Times New Roman" w:hAnsi="Times New Roman"/>
          <w:sz w:val="24"/>
          <w:szCs w:val="24"/>
          <w:lang w:eastAsia="ru-RU"/>
        </w:rPr>
      </w:pPr>
      <w:r w:rsidRPr="00731A1C">
        <w:rPr>
          <w:rFonts w:ascii="Times New Roman" w:hAnsi="Times New Roman"/>
          <w:sz w:val="24"/>
          <w:szCs w:val="24"/>
          <w:lang w:eastAsia="ru-RU"/>
        </w:rPr>
        <w:t xml:space="preserve">3) </w:t>
      </w:r>
      <w:r>
        <w:rPr>
          <w:rFonts w:ascii="Times New Roman" w:hAnsi="Times New Roman"/>
          <w:sz w:val="24"/>
          <w:szCs w:val="24"/>
          <w:lang w:eastAsia="ru-RU"/>
        </w:rPr>
        <w:t xml:space="preserve">понимание, что любовь к родному (чувашскому) языку развивается постепенно, и в старших классах, когда на основе работы с текстом, на основе внимания к тому, как проявляется язык в образцовой речи, появляется возможность осознать красоту и гармонию языковой системы, взаимосвязи и взаимообусловленности языковых уровней и прийти к убеждению, что, изучая язык, совершенствуя речь, необходимо пройти сложный, очень важный и во многом радостный путь самопознания, чтобы открывать в себе способности к вдохновению и творчеству;  </w:t>
      </w:r>
    </w:p>
    <w:p w:rsidR="00A41984" w:rsidRDefault="00A41984" w:rsidP="00412E72">
      <w:pPr>
        <w:spacing w:after="0" w:line="240" w:lineRule="auto"/>
        <w:ind w:firstLine="425"/>
        <w:jc w:val="both"/>
        <w:rPr>
          <w:rFonts w:ascii="Times New Roman" w:hAnsi="Times New Roman"/>
          <w:sz w:val="24"/>
          <w:szCs w:val="24"/>
          <w:lang w:eastAsia="ru-RU"/>
        </w:rPr>
      </w:pPr>
      <w:r w:rsidRPr="00731A1C">
        <w:rPr>
          <w:rFonts w:ascii="Times New Roman" w:hAnsi="Times New Roman"/>
          <w:sz w:val="24"/>
          <w:szCs w:val="24"/>
          <w:lang w:eastAsia="ru-RU"/>
        </w:rPr>
        <w:t>4)</w:t>
      </w:r>
      <w:r>
        <w:rPr>
          <w:rFonts w:ascii="Times New Roman" w:hAnsi="Times New Roman"/>
          <w:sz w:val="24"/>
          <w:szCs w:val="24"/>
          <w:lang w:eastAsia="ru-RU"/>
        </w:rPr>
        <w:t xml:space="preserve"> осознание взаимосвязи таких понятий, как «язык», и «речь», « язык» и «культура», «любовь к родному язык» и «любовь к Родине»;</w:t>
      </w:r>
    </w:p>
    <w:p w:rsidR="00A41984" w:rsidRDefault="00A41984" w:rsidP="00C32E62">
      <w:pPr>
        <w:spacing w:after="0" w:line="240" w:lineRule="auto"/>
        <w:ind w:firstLine="425"/>
        <w:jc w:val="both"/>
        <w:rPr>
          <w:rFonts w:ascii="Times New Roman" w:hAnsi="Times New Roman"/>
          <w:sz w:val="24"/>
          <w:szCs w:val="24"/>
          <w:lang w:eastAsia="uk-UA"/>
        </w:rPr>
      </w:pPr>
      <w:r w:rsidRPr="00731A1C">
        <w:rPr>
          <w:rFonts w:ascii="Times New Roman" w:hAnsi="Times New Roman"/>
          <w:sz w:val="24"/>
          <w:szCs w:val="24"/>
          <w:lang w:eastAsia="ru-RU"/>
        </w:rPr>
        <w:t xml:space="preserve"> </w:t>
      </w:r>
      <w:r w:rsidRPr="00731A1C">
        <w:rPr>
          <w:rFonts w:ascii="Times New Roman" w:hAnsi="Times New Roman"/>
          <w:sz w:val="24"/>
          <w:szCs w:val="24"/>
          <w:lang w:eastAsia="uk-UA"/>
        </w:rPr>
        <w:t xml:space="preserve">5) </w:t>
      </w:r>
      <w:r>
        <w:rPr>
          <w:rFonts w:ascii="Times New Roman" w:hAnsi="Times New Roman"/>
          <w:sz w:val="24"/>
          <w:szCs w:val="24"/>
          <w:lang w:eastAsia="uk-UA"/>
        </w:rPr>
        <w:t xml:space="preserve">формирование убеждения в необходимости постоянно совершенствовать речь, умение общаться; представление о речевом идеале; стремление к речевому самосовершенствованию; увеличение  продуктивного, рецептивного и потенциального словаря; расширение круга используемых языковых и речевых средств; способность анализировать </w:t>
      </w:r>
      <w:r>
        <w:rPr>
          <w:rFonts w:ascii="Times New Roman" w:hAnsi="Times New Roman"/>
          <w:sz w:val="24"/>
          <w:szCs w:val="24"/>
          <w:lang w:eastAsia="uk-UA"/>
        </w:rPr>
        <w:lastRenderedPageBreak/>
        <w:t>и оценивать нормативный, этический и коммуникативный аспекты речевого высказывания;</w:t>
      </w:r>
    </w:p>
    <w:p w:rsidR="00A41984" w:rsidRDefault="00A41984" w:rsidP="008F7DA7">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 xml:space="preserve">6) осознание эстетической ценности родного (чувашского) языка, потребности бережно относиться к языку, необходимости постоянно обращаться к словарям, к чтению                  (перечитыванию) образцов чувашской классической художественной литературы; </w:t>
      </w:r>
    </w:p>
    <w:p w:rsidR="00A41984" w:rsidRDefault="00A41984" w:rsidP="008F7DA7">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7) опора при изучении родного (чувашского) языка не только на знания, теорию, но и на языковое чутье, на языковую интуицию, а для развития чувства языка – особенно внимательное отношение к чтению;</w:t>
      </w:r>
    </w:p>
    <w:p w:rsidR="00A41984" w:rsidRDefault="00A41984" w:rsidP="008F7DA7">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 xml:space="preserve">8) понимание того, что родному языку мы учимся всю жизнь, что это надежный путь познания окружающего нас мира, путь самопознания, духовно-нравственного совершенствования, это тот путь, который помогает человеку становиться языковой личностью;  </w:t>
      </w:r>
    </w:p>
    <w:p w:rsidR="00A41984" w:rsidRDefault="00A41984" w:rsidP="0093291E">
      <w:pPr>
        <w:spacing w:after="0" w:line="240" w:lineRule="auto"/>
        <w:ind w:firstLine="425"/>
        <w:jc w:val="both"/>
        <w:rPr>
          <w:rFonts w:ascii="Times New Roman" w:hAnsi="Times New Roman"/>
          <w:sz w:val="24"/>
          <w:szCs w:val="24"/>
          <w:lang w:eastAsia="uk-UA"/>
        </w:rPr>
      </w:pPr>
      <w:r>
        <w:rPr>
          <w:rFonts w:ascii="Times New Roman" w:hAnsi="Times New Roman"/>
          <w:sz w:val="24"/>
          <w:szCs w:val="24"/>
          <w:lang w:eastAsia="uk-UA"/>
        </w:rPr>
        <w:t>9) осознание,</w:t>
      </w:r>
      <w:r w:rsidRPr="0093291E">
        <w:rPr>
          <w:rFonts w:ascii="Times New Roman" w:hAnsi="Times New Roman"/>
          <w:sz w:val="24"/>
          <w:szCs w:val="24"/>
          <w:lang w:eastAsia="uk-UA"/>
        </w:rPr>
        <w:t xml:space="preserve"> </w:t>
      </w:r>
      <w:r>
        <w:rPr>
          <w:rFonts w:ascii="Times New Roman" w:hAnsi="Times New Roman"/>
          <w:sz w:val="24"/>
          <w:szCs w:val="24"/>
          <w:lang w:eastAsia="uk-UA"/>
        </w:rPr>
        <w:t>что успешное овладение родным (чувашским) языком открывает путь к достижению успехов во всех сферах учебной и профессиональной деятельности.</w:t>
      </w:r>
    </w:p>
    <w:p w:rsidR="00A41984" w:rsidRDefault="00A41984" w:rsidP="00412E72">
      <w:pPr>
        <w:spacing w:after="0" w:line="240" w:lineRule="auto"/>
        <w:ind w:firstLine="425"/>
        <w:jc w:val="both"/>
        <w:rPr>
          <w:rFonts w:ascii="Times New Roman" w:hAnsi="Times New Roman"/>
          <w:sz w:val="24"/>
          <w:szCs w:val="24"/>
        </w:rPr>
      </w:pPr>
      <w:r>
        <w:rPr>
          <w:rFonts w:ascii="Times New Roman" w:hAnsi="Times New Roman"/>
          <w:b/>
          <w:sz w:val="24"/>
          <w:szCs w:val="24"/>
        </w:rPr>
        <w:t>Метапредметными результатами</w:t>
      </w:r>
      <w:r w:rsidRPr="00731A1C">
        <w:rPr>
          <w:rFonts w:ascii="Times New Roman" w:hAnsi="Times New Roman"/>
          <w:b/>
          <w:sz w:val="24"/>
          <w:szCs w:val="24"/>
        </w:rPr>
        <w:t xml:space="preserve"> </w:t>
      </w:r>
      <w:r w:rsidRPr="00580100">
        <w:rPr>
          <w:rFonts w:ascii="Times New Roman" w:hAnsi="Times New Roman"/>
          <w:b/>
          <w:sz w:val="24"/>
          <w:szCs w:val="24"/>
        </w:rPr>
        <w:t>(пур предмета та вĕренсе й</w:t>
      </w:r>
      <w:r w:rsidRPr="00580100">
        <w:rPr>
          <w:rFonts w:ascii="Microsoft Sans Serif" w:hAnsi="Microsoft Sans Serif" w:cs="Microsoft Sans Serif"/>
          <w:b/>
          <w:sz w:val="24"/>
          <w:szCs w:val="24"/>
        </w:rPr>
        <w:t>ӗ</w:t>
      </w:r>
      <w:r w:rsidRPr="00580100">
        <w:rPr>
          <w:rFonts w:ascii="Times New Roman" w:hAnsi="Times New Roman"/>
          <w:b/>
          <w:sz w:val="24"/>
          <w:szCs w:val="24"/>
        </w:rPr>
        <w:t>ркеленекен результатсем)</w:t>
      </w:r>
      <w:r w:rsidRPr="00731A1C">
        <w:rPr>
          <w:rFonts w:ascii="Times New Roman" w:hAnsi="Times New Roman"/>
          <w:sz w:val="24"/>
          <w:szCs w:val="24"/>
        </w:rPr>
        <w:t xml:space="preserve"> </w:t>
      </w:r>
      <w:r>
        <w:rPr>
          <w:rFonts w:ascii="Times New Roman" w:hAnsi="Times New Roman"/>
          <w:sz w:val="24"/>
          <w:szCs w:val="24"/>
        </w:rPr>
        <w:t xml:space="preserve">являются: </w:t>
      </w:r>
    </w:p>
    <w:p w:rsidR="00A41984" w:rsidRDefault="00A41984" w:rsidP="00EA293B">
      <w:pPr>
        <w:pStyle w:val="aa"/>
        <w:numPr>
          <w:ilvl w:val="0"/>
          <w:numId w:val="3"/>
        </w:numPr>
        <w:ind w:left="0" w:firstLine="425"/>
        <w:rPr>
          <w:rFonts w:ascii="Times New Roman" w:hAnsi="Times New Roman"/>
          <w:b/>
          <w:i/>
          <w:sz w:val="24"/>
          <w:szCs w:val="24"/>
        </w:rPr>
      </w:pPr>
      <w:r>
        <w:rPr>
          <w:rFonts w:ascii="Times New Roman" w:hAnsi="Times New Roman"/>
          <w:sz w:val="24"/>
          <w:szCs w:val="24"/>
        </w:rPr>
        <w:t>владение всеми видами речевой деятельности в разных коммуникативных условиях:</w:t>
      </w:r>
    </w:p>
    <w:p w:rsidR="00A41984" w:rsidRDefault="00A41984" w:rsidP="00504957">
      <w:pPr>
        <w:pStyle w:val="aa"/>
        <w:ind w:left="0" w:firstLine="426"/>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разными видами чтения и аудирования; способностью адекватно понять прочитанное 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научной информации;</w:t>
      </w:r>
    </w:p>
    <w:p w:rsidR="00A41984" w:rsidRDefault="00A41984" w:rsidP="00504957">
      <w:pPr>
        <w:pStyle w:val="aa"/>
        <w:ind w:left="0" w:firstLine="426"/>
        <w:rPr>
          <w:rFonts w:ascii="Times New Roman" w:hAnsi="Times New Roman"/>
          <w:sz w:val="24"/>
          <w:szCs w:val="24"/>
        </w:rPr>
      </w:pPr>
      <w:r>
        <w:rPr>
          <w:rFonts w:ascii="Times New Roman" w:hAnsi="Times New Roman"/>
          <w:sz w:val="24"/>
          <w:szCs w:val="24"/>
        </w:rPr>
        <w:t>– умениями выступать перед аудиторией старшеклассников с докладом; защищать      реферат, проектную работу; участвовать в дискуссии, диспутах, свободно и правильно излагая свои мысли в устной и письменной форме;</w:t>
      </w:r>
    </w:p>
    <w:p w:rsidR="00A41984" w:rsidRDefault="00A41984" w:rsidP="00504957">
      <w:pPr>
        <w:pStyle w:val="aa"/>
        <w:ind w:left="0" w:firstLine="426"/>
        <w:rPr>
          <w:rFonts w:ascii="Times New Roman" w:hAnsi="Times New Roman"/>
          <w:sz w:val="24"/>
          <w:szCs w:val="24"/>
        </w:rPr>
      </w:pPr>
      <w:r>
        <w:rPr>
          <w:rFonts w:ascii="Times New Roman" w:hAnsi="Times New Roman"/>
          <w:sz w:val="24"/>
          <w:szCs w:val="24"/>
        </w:rPr>
        <w:t>– умениями строить продуктивное речевое взаимодействие в сотрудничестве со сверстниками и взрослыми, учитывать разные мнения и интересы, обосновать собственную позицию, договориться и приходить к общему мнению; осуществлять коммуникативную рефлексию;</w:t>
      </w:r>
    </w:p>
    <w:p w:rsidR="00A41984" w:rsidRDefault="00A41984" w:rsidP="00504957">
      <w:pPr>
        <w:pStyle w:val="aa"/>
        <w:ind w:left="0" w:firstLine="426"/>
        <w:rPr>
          <w:rFonts w:ascii="Times New Roman" w:hAnsi="Times New Roman"/>
          <w:sz w:val="24"/>
          <w:szCs w:val="24"/>
        </w:rPr>
      </w:pPr>
      <w:r>
        <w:rPr>
          <w:rFonts w:ascii="Times New Roman" w:hAnsi="Times New Roman"/>
          <w:sz w:val="24"/>
          <w:szCs w:val="24"/>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A41984" w:rsidRPr="00504957" w:rsidRDefault="00A41984" w:rsidP="00EA293B">
      <w:pPr>
        <w:pStyle w:val="aa"/>
        <w:numPr>
          <w:ilvl w:val="0"/>
          <w:numId w:val="3"/>
        </w:numPr>
        <w:ind w:left="0" w:firstLine="425"/>
        <w:rPr>
          <w:rFonts w:ascii="Times New Roman" w:hAnsi="Times New Roman"/>
          <w:b/>
          <w:i/>
          <w:sz w:val="24"/>
          <w:szCs w:val="24"/>
        </w:rPr>
      </w:pPr>
      <w:r>
        <w:rPr>
          <w:rFonts w:ascii="Times New Roman" w:hAnsi="Times New Roman"/>
          <w:sz w:val="24"/>
          <w:szCs w:val="24"/>
        </w:rPr>
        <w:t>способность пользоваться чувашским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A41984" w:rsidRPr="00504957" w:rsidRDefault="00A41984" w:rsidP="00EA293B">
      <w:pPr>
        <w:pStyle w:val="aa"/>
        <w:numPr>
          <w:ilvl w:val="0"/>
          <w:numId w:val="3"/>
        </w:numPr>
        <w:ind w:left="0" w:firstLine="425"/>
        <w:rPr>
          <w:rFonts w:ascii="Times New Roman" w:hAnsi="Times New Roman"/>
          <w:b/>
          <w:i/>
          <w:sz w:val="24"/>
          <w:szCs w:val="24"/>
        </w:rPr>
      </w:pPr>
      <w:r>
        <w:rPr>
          <w:rFonts w:ascii="Times New Roman" w:hAnsi="Times New Roman"/>
          <w:sz w:val="24"/>
          <w:szCs w:val="24"/>
        </w:rPr>
        <w:t>готовность к получению высшего образования по чувашской филологии, подготовка к различным формам учебно-познавательной деятельности в вузе;</w:t>
      </w:r>
    </w:p>
    <w:p w:rsidR="00A41984" w:rsidRPr="00504957" w:rsidRDefault="00A41984" w:rsidP="00EA293B">
      <w:pPr>
        <w:pStyle w:val="aa"/>
        <w:numPr>
          <w:ilvl w:val="0"/>
          <w:numId w:val="3"/>
        </w:numPr>
        <w:ind w:left="0" w:firstLine="425"/>
        <w:rPr>
          <w:rFonts w:ascii="Times New Roman" w:hAnsi="Times New Roman"/>
          <w:b/>
          <w:i/>
          <w:sz w:val="24"/>
          <w:szCs w:val="24"/>
        </w:rPr>
      </w:pPr>
      <w:r>
        <w:rPr>
          <w:rFonts w:ascii="Times New Roman" w:hAnsi="Times New Roman"/>
          <w:sz w:val="24"/>
          <w:szCs w:val="24"/>
        </w:rPr>
        <w:t>овладение социальными нормами речевого поведения в различных ситуациях общения, а также в процессе проектной деятельности;</w:t>
      </w:r>
    </w:p>
    <w:p w:rsidR="00A41984" w:rsidRPr="00592E07" w:rsidRDefault="00A41984" w:rsidP="009067BF">
      <w:pPr>
        <w:pStyle w:val="aa"/>
        <w:numPr>
          <w:ilvl w:val="0"/>
          <w:numId w:val="3"/>
        </w:numPr>
        <w:ind w:left="0" w:firstLine="425"/>
        <w:rPr>
          <w:rFonts w:ascii="Times New Roman" w:hAnsi="Times New Roman"/>
          <w:sz w:val="24"/>
          <w:szCs w:val="24"/>
        </w:rPr>
      </w:pPr>
      <w:r>
        <w:rPr>
          <w:rFonts w:ascii="Times New Roman" w:hAnsi="Times New Roman"/>
          <w:sz w:val="24"/>
          <w:szCs w:val="24"/>
        </w:rPr>
        <w:t>освоение межпредметных понятий</w:t>
      </w:r>
      <w:r w:rsidRPr="00C32E62">
        <w:rPr>
          <w:rFonts w:ascii="Times New Roman" w:hAnsi="Times New Roman"/>
          <w:sz w:val="24"/>
          <w:szCs w:val="24"/>
        </w:rPr>
        <w:t xml:space="preserve"> и </w:t>
      </w:r>
      <w:r w:rsidRPr="00592E07">
        <w:rPr>
          <w:rFonts w:ascii="Times New Roman" w:hAnsi="Times New Roman"/>
          <w:sz w:val="24"/>
          <w:szCs w:val="24"/>
        </w:rPr>
        <w:t>универсальных учебных деи</w:t>
      </w:r>
      <w:r w:rsidRPr="00592E07">
        <w:rPr>
          <w:rFonts w:ascii="Tahoma" w:hAnsi="Tahoma" w:cs="Tahoma"/>
          <w:sz w:val="24"/>
          <w:szCs w:val="24"/>
        </w:rPr>
        <w:t>̆</w:t>
      </w:r>
      <w:r w:rsidRPr="00592E07">
        <w:rPr>
          <w:rFonts w:ascii="Times New Roman" w:hAnsi="Times New Roman"/>
          <w:sz w:val="24"/>
          <w:szCs w:val="24"/>
        </w:rPr>
        <w:t>ствий (регулятивных, познавательных, коммуникативных).</w:t>
      </w:r>
    </w:p>
    <w:p w:rsidR="00A41984" w:rsidRPr="00731A1C" w:rsidRDefault="00A41984" w:rsidP="00412E72">
      <w:pPr>
        <w:spacing w:after="0" w:line="240" w:lineRule="auto"/>
        <w:ind w:firstLine="425"/>
        <w:jc w:val="both"/>
        <w:rPr>
          <w:rFonts w:ascii="Times New Roman" w:hAnsi="Times New Roman"/>
          <w:sz w:val="24"/>
          <w:szCs w:val="24"/>
        </w:rPr>
      </w:pPr>
      <w:r>
        <w:rPr>
          <w:rFonts w:ascii="Times New Roman" w:hAnsi="Times New Roman"/>
          <w:sz w:val="24"/>
          <w:szCs w:val="24"/>
        </w:rPr>
        <w:t>В соответствии ФГОС С</w:t>
      </w:r>
      <w:r w:rsidRPr="00731A1C">
        <w:rPr>
          <w:rFonts w:ascii="Times New Roman" w:hAnsi="Times New Roman"/>
          <w:sz w:val="24"/>
          <w:szCs w:val="24"/>
        </w:rPr>
        <w:t>ОО выделяются три группы универсальных учебных действий: регулятивные, познавательные, коммуникативные.</w:t>
      </w:r>
    </w:p>
    <w:p w:rsidR="00A41984" w:rsidRPr="00731A1C" w:rsidRDefault="00A41984" w:rsidP="00412E72">
      <w:pPr>
        <w:spacing w:after="0" w:line="240" w:lineRule="auto"/>
        <w:ind w:firstLine="425"/>
        <w:jc w:val="both"/>
        <w:rPr>
          <w:rFonts w:ascii="Times New Roman" w:hAnsi="Times New Roman"/>
          <w:b/>
          <w:sz w:val="24"/>
          <w:szCs w:val="24"/>
        </w:rPr>
      </w:pPr>
      <w:r w:rsidRPr="00731A1C">
        <w:rPr>
          <w:rFonts w:ascii="Times New Roman" w:hAnsi="Times New Roman"/>
          <w:b/>
          <w:sz w:val="24"/>
          <w:szCs w:val="24"/>
        </w:rPr>
        <w:t xml:space="preserve">Регулятивные универсальные учебные действия </w:t>
      </w:r>
      <w:r w:rsidRPr="00DD1D35">
        <w:rPr>
          <w:rFonts w:ascii="Times New Roman" w:hAnsi="Times New Roman"/>
          <w:b/>
          <w:sz w:val="24"/>
          <w:szCs w:val="24"/>
        </w:rPr>
        <w:t>(</w:t>
      </w:r>
      <w:r w:rsidRPr="00DD1D35">
        <w:rPr>
          <w:rFonts w:ascii="Microsoft Sans Serif" w:hAnsi="Microsoft Sans Serif" w:cs="Microsoft Sans Serif"/>
          <w:b/>
          <w:sz w:val="24"/>
          <w:szCs w:val="24"/>
        </w:rPr>
        <w:t>ӗ</w:t>
      </w:r>
      <w:r w:rsidRPr="00DD1D35">
        <w:rPr>
          <w:rFonts w:ascii="Lucida Sans Unicode" w:hAnsi="Lucida Sans Unicode" w:cs="Lucida Sans Unicode"/>
          <w:b/>
          <w:sz w:val="24"/>
          <w:szCs w:val="24"/>
        </w:rPr>
        <w:t>ҫ</w:t>
      </w:r>
      <w:r w:rsidRPr="00DD1D35">
        <w:rPr>
          <w:rFonts w:ascii="Times New Roman" w:hAnsi="Times New Roman"/>
          <w:b/>
          <w:sz w:val="24"/>
          <w:szCs w:val="24"/>
        </w:rPr>
        <w:t xml:space="preserve"> й</w:t>
      </w:r>
      <w:r w:rsidRPr="00DD1D35">
        <w:rPr>
          <w:rFonts w:ascii="Microsoft Sans Serif" w:hAnsi="Microsoft Sans Serif" w:cs="Microsoft Sans Serif"/>
          <w:b/>
          <w:sz w:val="24"/>
          <w:szCs w:val="24"/>
        </w:rPr>
        <w:t>ӗ</w:t>
      </w:r>
      <w:r w:rsidRPr="00DD1D35">
        <w:rPr>
          <w:rFonts w:ascii="Times New Roman" w:hAnsi="Times New Roman"/>
          <w:b/>
          <w:sz w:val="24"/>
          <w:szCs w:val="24"/>
        </w:rPr>
        <w:t>ркелеме кирлě в</w:t>
      </w:r>
      <w:r w:rsidRPr="00DD1D35">
        <w:rPr>
          <w:rFonts w:ascii="Microsoft Sans Serif" w:hAnsi="Microsoft Sans Serif" w:cs="Microsoft Sans Serif"/>
          <w:b/>
          <w:sz w:val="24"/>
          <w:szCs w:val="24"/>
        </w:rPr>
        <w:t>ӗ</w:t>
      </w:r>
      <w:r w:rsidRPr="00DD1D35">
        <w:rPr>
          <w:rFonts w:ascii="Times New Roman" w:hAnsi="Times New Roman"/>
          <w:b/>
          <w:sz w:val="24"/>
          <w:szCs w:val="24"/>
        </w:rPr>
        <w:t>рен</w:t>
      </w:r>
      <w:r w:rsidRPr="00DD1D35">
        <w:rPr>
          <w:rFonts w:ascii="Palatino Linotype" w:hAnsi="Palatino Linotype" w:cs="Palatino Linotype"/>
          <w:b/>
          <w:sz w:val="24"/>
          <w:szCs w:val="24"/>
        </w:rPr>
        <w:t>ӳ</w:t>
      </w:r>
      <w:r w:rsidRPr="00DD1D35">
        <w:rPr>
          <w:rFonts w:ascii="Times New Roman" w:hAnsi="Times New Roman"/>
          <w:b/>
          <w:sz w:val="24"/>
          <w:szCs w:val="24"/>
        </w:rPr>
        <w:t xml:space="preserve"> </w:t>
      </w:r>
      <w:r w:rsidRPr="00DD1D35">
        <w:rPr>
          <w:rFonts w:ascii="Microsoft Sans Serif" w:hAnsi="Microsoft Sans Serif" w:cs="Microsoft Sans Serif"/>
          <w:b/>
          <w:sz w:val="24"/>
          <w:szCs w:val="24"/>
        </w:rPr>
        <w:t>ӗ</w:t>
      </w:r>
      <w:r w:rsidRPr="00DD1D35">
        <w:rPr>
          <w:rFonts w:ascii="Lucida Sans Unicode" w:hAnsi="Lucida Sans Unicode" w:cs="Lucida Sans Unicode"/>
          <w:b/>
          <w:sz w:val="24"/>
          <w:szCs w:val="24"/>
        </w:rPr>
        <w:t>ҫ</w:t>
      </w:r>
      <w:r w:rsidRPr="00DD1D35">
        <w:rPr>
          <w:rFonts w:ascii="Times New Roman" w:hAnsi="Times New Roman"/>
          <w:b/>
          <w:sz w:val="24"/>
          <w:szCs w:val="24"/>
        </w:rPr>
        <w:t>-х</w:t>
      </w:r>
      <w:r w:rsidRPr="00DD1D35">
        <w:rPr>
          <w:rFonts w:ascii="Microsoft Sans Serif" w:hAnsi="Microsoft Sans Serif" w:cs="Microsoft Sans Serif"/>
          <w:b/>
          <w:sz w:val="24"/>
          <w:szCs w:val="24"/>
        </w:rPr>
        <w:t>ӗ</w:t>
      </w:r>
      <w:r w:rsidRPr="00DD1D35">
        <w:rPr>
          <w:rFonts w:ascii="Times New Roman" w:hAnsi="Times New Roman"/>
          <w:b/>
          <w:sz w:val="24"/>
          <w:szCs w:val="24"/>
        </w:rPr>
        <w:t>л</w:t>
      </w:r>
      <w:r w:rsidRPr="00DD1D35">
        <w:rPr>
          <w:rFonts w:ascii="Microsoft Sans Serif" w:hAnsi="Microsoft Sans Serif" w:cs="Microsoft Sans Serif"/>
          <w:b/>
          <w:sz w:val="24"/>
          <w:szCs w:val="24"/>
        </w:rPr>
        <w:t>ӗ</w:t>
      </w:r>
      <w:r w:rsidRPr="00DD1D35">
        <w:rPr>
          <w:rFonts w:ascii="Times New Roman" w:hAnsi="Times New Roman"/>
          <w:b/>
          <w:sz w:val="24"/>
          <w:szCs w:val="24"/>
        </w:rPr>
        <w:t>):</w:t>
      </w:r>
    </w:p>
    <w:p w:rsidR="00A41984" w:rsidRPr="00731A1C" w:rsidRDefault="00A41984" w:rsidP="00412E72">
      <w:pPr>
        <w:spacing w:after="0" w:line="240" w:lineRule="auto"/>
        <w:ind w:firstLine="425"/>
        <w:jc w:val="both"/>
        <w:rPr>
          <w:rFonts w:ascii="Times New Roman" w:hAnsi="Times New Roman"/>
          <w:b/>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lastRenderedPageBreak/>
        <w:t xml:space="preserve">– </w:t>
      </w:r>
      <w:r w:rsidRPr="00731A1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w:t>
      </w:r>
    </w:p>
    <w:p w:rsidR="00A41984" w:rsidRPr="00731A1C" w:rsidRDefault="00A41984" w:rsidP="008A382C">
      <w:pPr>
        <w:spacing w:after="0" w:line="240" w:lineRule="auto"/>
        <w:ind w:firstLine="425"/>
        <w:jc w:val="both"/>
        <w:rPr>
          <w:rFonts w:ascii="Times New Roman" w:hAnsi="Times New Roman"/>
          <w:b/>
          <w:sz w:val="24"/>
          <w:szCs w:val="24"/>
        </w:rPr>
      </w:pPr>
      <w:r w:rsidRPr="00731A1C">
        <w:rPr>
          <w:rFonts w:ascii="Times New Roman" w:hAnsi="Times New Roman"/>
          <w:b/>
          <w:sz w:val="24"/>
          <w:szCs w:val="24"/>
        </w:rPr>
        <w:t>Познавательные универсальные учебные действия (п</w:t>
      </w:r>
      <w:r w:rsidRPr="00731A1C">
        <w:rPr>
          <w:rFonts w:ascii="Microsoft Sans Serif" w:hAnsi="Microsoft Sans Serif" w:cs="Microsoft Sans Serif"/>
          <w:b/>
          <w:sz w:val="24"/>
          <w:szCs w:val="24"/>
        </w:rPr>
        <w:t>ӗ</w:t>
      </w:r>
      <w:r w:rsidRPr="00731A1C">
        <w:rPr>
          <w:rFonts w:ascii="Times New Roman" w:hAnsi="Times New Roman"/>
          <w:b/>
          <w:sz w:val="24"/>
          <w:szCs w:val="24"/>
        </w:rPr>
        <w:t>л</w:t>
      </w:r>
      <w:r w:rsidRPr="00731A1C">
        <w:rPr>
          <w:rFonts w:ascii="Palatino Linotype" w:hAnsi="Palatino Linotype" w:cs="Palatino Linotype"/>
          <w:b/>
          <w:sz w:val="24"/>
          <w:szCs w:val="24"/>
        </w:rPr>
        <w:t>ӳ</w:t>
      </w:r>
      <w:r w:rsidRPr="00731A1C">
        <w:rPr>
          <w:rFonts w:ascii="Times New Roman" w:hAnsi="Times New Roman"/>
          <w:b/>
          <w:sz w:val="24"/>
          <w:szCs w:val="24"/>
        </w:rPr>
        <w:t>-т</w:t>
      </w:r>
      <w:r w:rsidRPr="00731A1C">
        <w:rPr>
          <w:rFonts w:ascii="Microsoft Sans Serif" w:hAnsi="Microsoft Sans Serif" w:cs="Microsoft Sans Serif"/>
          <w:b/>
          <w:sz w:val="24"/>
          <w:szCs w:val="24"/>
        </w:rPr>
        <w:t>ӗ</w:t>
      </w:r>
      <w:r w:rsidRPr="00731A1C">
        <w:rPr>
          <w:rFonts w:ascii="Times New Roman" w:hAnsi="Times New Roman"/>
          <w:b/>
          <w:sz w:val="24"/>
          <w:szCs w:val="24"/>
        </w:rPr>
        <w:t>пчев в</w:t>
      </w:r>
      <w:r w:rsidRPr="00731A1C">
        <w:rPr>
          <w:rFonts w:ascii="Microsoft Sans Serif" w:hAnsi="Microsoft Sans Serif" w:cs="Microsoft Sans Serif"/>
          <w:b/>
          <w:sz w:val="24"/>
          <w:szCs w:val="24"/>
        </w:rPr>
        <w:t>ӗ</w:t>
      </w:r>
      <w:r w:rsidRPr="00731A1C">
        <w:rPr>
          <w:rFonts w:ascii="Times New Roman" w:hAnsi="Times New Roman"/>
          <w:b/>
          <w:sz w:val="24"/>
          <w:szCs w:val="24"/>
        </w:rPr>
        <w:t>рен</w:t>
      </w:r>
      <w:r w:rsidRPr="00731A1C">
        <w:rPr>
          <w:rFonts w:ascii="Palatino Linotype" w:hAnsi="Palatino Linotype" w:cs="Palatino Linotype"/>
          <w:b/>
          <w:sz w:val="24"/>
          <w:szCs w:val="24"/>
        </w:rPr>
        <w:t>ӳ</w:t>
      </w:r>
      <w:r w:rsidRPr="00731A1C">
        <w:rPr>
          <w:rFonts w:ascii="Times New Roman" w:hAnsi="Times New Roman"/>
          <w:b/>
          <w:sz w:val="24"/>
          <w:szCs w:val="24"/>
        </w:rPr>
        <w:t xml:space="preserve"> </w:t>
      </w:r>
      <w:r w:rsidRPr="00731A1C">
        <w:rPr>
          <w:rFonts w:ascii="Microsoft Sans Serif" w:hAnsi="Microsoft Sans Serif" w:cs="Microsoft Sans Serif"/>
          <w:b/>
          <w:sz w:val="24"/>
          <w:szCs w:val="24"/>
        </w:rPr>
        <w:t>ӗ</w:t>
      </w:r>
      <w:r w:rsidRPr="00731A1C">
        <w:rPr>
          <w:rFonts w:ascii="Lucida Sans Unicode" w:hAnsi="Lucida Sans Unicode" w:cs="Lucida Sans Unicode"/>
          <w:b/>
          <w:sz w:val="24"/>
          <w:szCs w:val="24"/>
        </w:rPr>
        <w:t>ҫ</w:t>
      </w:r>
      <w:r w:rsidRPr="00731A1C">
        <w:rPr>
          <w:rFonts w:ascii="Times New Roman" w:hAnsi="Times New Roman"/>
          <w:b/>
          <w:sz w:val="24"/>
          <w:szCs w:val="24"/>
        </w:rPr>
        <w:t>-х</w:t>
      </w:r>
      <w:r w:rsidRPr="00731A1C">
        <w:rPr>
          <w:rFonts w:ascii="Microsoft Sans Serif" w:hAnsi="Microsoft Sans Serif" w:cs="Microsoft Sans Serif"/>
          <w:b/>
          <w:sz w:val="24"/>
          <w:szCs w:val="24"/>
        </w:rPr>
        <w:t>ӗ</w:t>
      </w:r>
      <w:r w:rsidRPr="00731A1C">
        <w:rPr>
          <w:rFonts w:ascii="Times New Roman" w:hAnsi="Times New Roman"/>
          <w:b/>
          <w:sz w:val="24"/>
          <w:szCs w:val="24"/>
        </w:rPr>
        <w:t>л</w:t>
      </w:r>
      <w:r w:rsidRPr="00731A1C">
        <w:rPr>
          <w:rFonts w:ascii="Microsoft Sans Serif" w:hAnsi="Microsoft Sans Serif" w:cs="Microsoft Sans Serif"/>
          <w:b/>
          <w:sz w:val="24"/>
          <w:szCs w:val="24"/>
        </w:rPr>
        <w:t>ӗ</w:t>
      </w:r>
      <w:r w:rsidRPr="00731A1C">
        <w:rPr>
          <w:rFonts w:ascii="Times New Roman" w:hAnsi="Times New Roman"/>
          <w:b/>
          <w:sz w:val="24"/>
          <w:szCs w:val="24"/>
        </w:rPr>
        <w:t>):</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смысловое чтение;</w:t>
      </w:r>
    </w:p>
    <w:p w:rsidR="00A41984" w:rsidRPr="00731A1C" w:rsidRDefault="00A41984" w:rsidP="008A382C">
      <w:pPr>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развитие мотивации к овладению культурой активного использования словарей и других поисковых систем.</w:t>
      </w:r>
    </w:p>
    <w:p w:rsidR="00A41984" w:rsidRPr="00731A1C" w:rsidRDefault="00A41984" w:rsidP="008A382C">
      <w:pPr>
        <w:tabs>
          <w:tab w:val="left" w:pos="993"/>
        </w:tabs>
        <w:spacing w:after="0" w:line="240" w:lineRule="auto"/>
        <w:ind w:firstLine="425"/>
        <w:jc w:val="both"/>
        <w:rPr>
          <w:rFonts w:ascii="Times New Roman" w:hAnsi="Times New Roman"/>
          <w:b/>
          <w:sz w:val="24"/>
          <w:szCs w:val="24"/>
        </w:rPr>
      </w:pPr>
      <w:r w:rsidRPr="00731A1C">
        <w:rPr>
          <w:rFonts w:ascii="Times New Roman" w:hAnsi="Times New Roman"/>
          <w:b/>
          <w:sz w:val="24"/>
          <w:szCs w:val="24"/>
        </w:rPr>
        <w:t>Коммуникативные универсальные учебные действия (хутш</w:t>
      </w:r>
      <w:r w:rsidRPr="00731A1C">
        <w:rPr>
          <w:rFonts w:ascii="Palatino Linotype" w:hAnsi="Palatino Linotype" w:cs="Palatino Linotype"/>
          <w:b/>
          <w:sz w:val="24"/>
          <w:szCs w:val="24"/>
        </w:rPr>
        <w:t>ӑ</w:t>
      </w:r>
      <w:r w:rsidRPr="00731A1C">
        <w:rPr>
          <w:rFonts w:ascii="Times New Roman" w:hAnsi="Times New Roman"/>
          <w:b/>
          <w:sz w:val="24"/>
          <w:szCs w:val="24"/>
        </w:rPr>
        <w:t>ну в</w:t>
      </w:r>
      <w:r w:rsidRPr="00731A1C">
        <w:rPr>
          <w:rFonts w:ascii="Microsoft Sans Serif" w:hAnsi="Microsoft Sans Serif" w:cs="Microsoft Sans Serif"/>
          <w:b/>
          <w:sz w:val="24"/>
          <w:szCs w:val="24"/>
        </w:rPr>
        <w:t>ӗ</w:t>
      </w:r>
      <w:r w:rsidRPr="00731A1C">
        <w:rPr>
          <w:rFonts w:ascii="Times New Roman" w:hAnsi="Times New Roman"/>
          <w:b/>
          <w:sz w:val="24"/>
          <w:szCs w:val="24"/>
        </w:rPr>
        <w:t>рен</w:t>
      </w:r>
      <w:r w:rsidRPr="00731A1C">
        <w:rPr>
          <w:rFonts w:ascii="Palatino Linotype" w:hAnsi="Palatino Linotype" w:cs="Palatino Linotype"/>
          <w:b/>
          <w:sz w:val="24"/>
          <w:szCs w:val="24"/>
        </w:rPr>
        <w:t>ӳ</w:t>
      </w:r>
      <w:r w:rsidRPr="00731A1C">
        <w:rPr>
          <w:rFonts w:ascii="Times New Roman" w:hAnsi="Times New Roman"/>
          <w:b/>
          <w:sz w:val="24"/>
          <w:szCs w:val="24"/>
        </w:rPr>
        <w:t xml:space="preserve"> </w:t>
      </w:r>
      <w:r w:rsidRPr="00731A1C">
        <w:rPr>
          <w:rFonts w:ascii="Microsoft Sans Serif" w:hAnsi="Microsoft Sans Serif" w:cs="Microsoft Sans Serif"/>
          <w:b/>
          <w:sz w:val="24"/>
          <w:szCs w:val="24"/>
        </w:rPr>
        <w:t>ӗ</w:t>
      </w:r>
      <w:r w:rsidRPr="00731A1C">
        <w:rPr>
          <w:rFonts w:ascii="Lucida Sans Unicode" w:hAnsi="Lucida Sans Unicode" w:cs="Lucida Sans Unicode"/>
          <w:b/>
          <w:sz w:val="24"/>
          <w:szCs w:val="24"/>
        </w:rPr>
        <w:t>ҫ</w:t>
      </w:r>
      <w:r w:rsidRPr="00731A1C">
        <w:rPr>
          <w:rFonts w:ascii="Times New Roman" w:hAnsi="Times New Roman"/>
          <w:b/>
          <w:sz w:val="24"/>
          <w:szCs w:val="24"/>
        </w:rPr>
        <w:t>-х</w:t>
      </w:r>
      <w:r w:rsidRPr="00731A1C">
        <w:rPr>
          <w:rFonts w:ascii="Microsoft Sans Serif" w:hAnsi="Microsoft Sans Serif" w:cs="Microsoft Sans Serif"/>
          <w:b/>
          <w:sz w:val="24"/>
          <w:szCs w:val="24"/>
        </w:rPr>
        <w:t>ӗ</w:t>
      </w:r>
      <w:r w:rsidRPr="00731A1C">
        <w:rPr>
          <w:rFonts w:ascii="Times New Roman" w:hAnsi="Times New Roman"/>
          <w:b/>
          <w:sz w:val="24"/>
          <w:szCs w:val="24"/>
        </w:rPr>
        <w:t>л</w:t>
      </w:r>
      <w:r w:rsidRPr="00731A1C">
        <w:rPr>
          <w:rFonts w:ascii="Microsoft Sans Serif" w:hAnsi="Microsoft Sans Serif" w:cs="Microsoft Sans Serif"/>
          <w:b/>
          <w:sz w:val="24"/>
          <w:szCs w:val="24"/>
        </w:rPr>
        <w:t>ӗ</w:t>
      </w:r>
      <w:r w:rsidRPr="00731A1C">
        <w:rPr>
          <w:rFonts w:ascii="Times New Roman" w:hAnsi="Times New Roman"/>
          <w:b/>
          <w:sz w:val="24"/>
          <w:szCs w:val="24"/>
        </w:rPr>
        <w:t>):</w:t>
      </w:r>
    </w:p>
    <w:p w:rsidR="00A41984" w:rsidRPr="00731A1C" w:rsidRDefault="00A41984" w:rsidP="008A382C">
      <w:pPr>
        <w:tabs>
          <w:tab w:val="left" w:pos="993"/>
        </w:tabs>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41984" w:rsidRPr="00731A1C" w:rsidRDefault="00A41984" w:rsidP="008A382C">
      <w:pPr>
        <w:tabs>
          <w:tab w:val="left" w:pos="993"/>
        </w:tabs>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xml:space="preserve">– </w:t>
      </w:r>
      <w:r w:rsidRPr="00731A1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A41984" w:rsidRPr="00731A1C" w:rsidRDefault="00A41984" w:rsidP="008A382C">
      <w:pPr>
        <w:tabs>
          <w:tab w:val="left" w:pos="993"/>
        </w:tabs>
        <w:spacing w:after="0" w:line="240" w:lineRule="auto"/>
        <w:ind w:firstLine="425"/>
        <w:jc w:val="both"/>
        <w:rPr>
          <w:rFonts w:ascii="Times New Roman" w:hAnsi="Times New Roman"/>
          <w:sz w:val="24"/>
          <w:szCs w:val="24"/>
        </w:rPr>
      </w:pPr>
      <w:r w:rsidRPr="00731A1C">
        <w:rPr>
          <w:rFonts w:ascii="Times New Roman" w:eastAsia="MS Mincho" w:hAnsi="Times New Roman"/>
          <w:sz w:val="24"/>
          <w:szCs w:val="24"/>
          <w:lang w:eastAsia="ja-JP"/>
        </w:rPr>
        <w:t>– ф</w:t>
      </w:r>
      <w:r w:rsidRPr="00731A1C">
        <w:rPr>
          <w:rFonts w:ascii="Times New Roman" w:hAnsi="Times New Roman"/>
          <w:sz w:val="24"/>
          <w:szCs w:val="24"/>
        </w:rPr>
        <w:t>ормирование и развитие компетентности в области использования информационно-коммуникационных технологий;</w:t>
      </w:r>
    </w:p>
    <w:p w:rsidR="00A41984" w:rsidRDefault="00A41984" w:rsidP="00412E72">
      <w:pPr>
        <w:spacing w:after="0" w:line="240" w:lineRule="auto"/>
        <w:ind w:firstLine="425"/>
        <w:jc w:val="both"/>
        <w:rPr>
          <w:rFonts w:ascii="Times New Roman" w:hAnsi="Times New Roman"/>
          <w:sz w:val="24"/>
          <w:szCs w:val="24"/>
          <w:lang w:eastAsia="ru-RU"/>
        </w:rPr>
      </w:pPr>
      <w:r w:rsidRPr="00731A1C">
        <w:rPr>
          <w:rFonts w:ascii="Times New Roman" w:hAnsi="Times New Roman"/>
          <w:b/>
          <w:sz w:val="24"/>
          <w:szCs w:val="24"/>
          <w:lang w:eastAsia="ru-RU"/>
        </w:rPr>
        <w:t>Предметными результатами</w:t>
      </w:r>
      <w:r w:rsidRPr="00731A1C">
        <w:rPr>
          <w:rFonts w:ascii="Times New Roman" w:hAnsi="Times New Roman"/>
          <w:sz w:val="24"/>
          <w:szCs w:val="24"/>
          <w:lang w:eastAsia="ru-RU"/>
        </w:rPr>
        <w:t xml:space="preserve"> освоения выпускниками основной школы программы</w:t>
      </w:r>
      <w:r>
        <w:rPr>
          <w:rFonts w:ascii="Times New Roman" w:hAnsi="Times New Roman"/>
          <w:sz w:val="24"/>
          <w:szCs w:val="24"/>
          <w:lang w:eastAsia="ru-RU"/>
        </w:rPr>
        <w:t xml:space="preserve"> базового уровня</w:t>
      </w:r>
      <w:r w:rsidRPr="00731A1C">
        <w:rPr>
          <w:rFonts w:ascii="Times New Roman" w:hAnsi="Times New Roman"/>
          <w:sz w:val="24"/>
          <w:szCs w:val="24"/>
          <w:lang w:eastAsia="ru-RU"/>
        </w:rPr>
        <w:t xml:space="preserve"> по родному (чувашскому) языку являются:</w:t>
      </w:r>
    </w:p>
    <w:p w:rsidR="00A41984" w:rsidRDefault="00A41984" w:rsidP="00EA293B">
      <w:pPr>
        <w:pStyle w:val="aa"/>
        <w:numPr>
          <w:ilvl w:val="0"/>
          <w:numId w:val="2"/>
        </w:numPr>
        <w:ind w:left="0" w:firstLine="425"/>
        <w:rPr>
          <w:rFonts w:ascii="Times New Roman" w:hAnsi="Times New Roman"/>
          <w:sz w:val="24"/>
          <w:szCs w:val="24"/>
        </w:rPr>
      </w:pPr>
      <w:r w:rsidRPr="00ED7E84">
        <w:rPr>
          <w:rFonts w:ascii="Times New Roman" w:hAnsi="Times New Roman"/>
          <w:sz w:val="24"/>
          <w:szCs w:val="24"/>
        </w:rPr>
        <w:t>представление</w:t>
      </w:r>
      <w:r>
        <w:rPr>
          <w:rFonts w:ascii="Times New Roman" w:hAnsi="Times New Roman"/>
          <w:sz w:val="24"/>
          <w:szCs w:val="24"/>
        </w:rPr>
        <w:t xml:space="preserve"> </w:t>
      </w:r>
      <w:r w:rsidRPr="00ED7E84">
        <w:rPr>
          <w:rFonts w:ascii="Times New Roman" w:hAnsi="Times New Roman"/>
          <w:sz w:val="24"/>
          <w:szCs w:val="24"/>
        </w:rPr>
        <w:t xml:space="preserve">о единстве и многообразии языкового и культурного пространства России и мира, </w:t>
      </w:r>
      <w:r>
        <w:rPr>
          <w:rFonts w:ascii="Times New Roman" w:hAnsi="Times New Roman"/>
          <w:sz w:val="24"/>
          <w:szCs w:val="24"/>
        </w:rPr>
        <w:t xml:space="preserve">о месте чувашского языка в этом пространстве, </w:t>
      </w:r>
      <w:r w:rsidRPr="00ED7E84">
        <w:rPr>
          <w:rFonts w:ascii="Times New Roman" w:hAnsi="Times New Roman"/>
          <w:sz w:val="24"/>
          <w:szCs w:val="24"/>
        </w:rPr>
        <w:t>об основных</w:t>
      </w:r>
      <w:r>
        <w:rPr>
          <w:rFonts w:ascii="Times New Roman" w:hAnsi="Times New Roman"/>
          <w:sz w:val="24"/>
          <w:szCs w:val="24"/>
        </w:rPr>
        <w:t xml:space="preserve"> функциях языка, о взаимосвязи </w:t>
      </w:r>
      <w:r w:rsidRPr="00ED7E84">
        <w:rPr>
          <w:rFonts w:ascii="Times New Roman" w:hAnsi="Times New Roman"/>
          <w:sz w:val="24"/>
          <w:szCs w:val="24"/>
        </w:rPr>
        <w:t xml:space="preserve">языка и культуры, </w:t>
      </w:r>
      <w:r>
        <w:rPr>
          <w:rFonts w:ascii="Times New Roman" w:hAnsi="Times New Roman"/>
          <w:sz w:val="24"/>
          <w:szCs w:val="24"/>
        </w:rPr>
        <w:t>истории народа;</w:t>
      </w:r>
    </w:p>
    <w:p w:rsidR="00A41984" w:rsidRDefault="00A41984" w:rsidP="00EA293B">
      <w:pPr>
        <w:pStyle w:val="aa"/>
        <w:numPr>
          <w:ilvl w:val="0"/>
          <w:numId w:val="2"/>
        </w:numPr>
        <w:ind w:left="0" w:firstLine="425"/>
        <w:rPr>
          <w:rFonts w:ascii="Times New Roman" w:hAnsi="Times New Roman"/>
          <w:sz w:val="24"/>
          <w:szCs w:val="24"/>
        </w:rPr>
      </w:pPr>
      <w:r>
        <w:rPr>
          <w:rFonts w:ascii="Times New Roman" w:hAnsi="Times New Roman"/>
          <w:sz w:val="24"/>
          <w:szCs w:val="24"/>
        </w:rPr>
        <w:t>осознание чувашского языка как духовной, нравственной и культурной ценности чувашского народа, как одного из способов приобщения к ценностям национальной и мировой культуры;</w:t>
      </w:r>
    </w:p>
    <w:p w:rsidR="00A41984" w:rsidRDefault="00A41984" w:rsidP="00EA293B">
      <w:pPr>
        <w:pStyle w:val="aa"/>
        <w:numPr>
          <w:ilvl w:val="0"/>
          <w:numId w:val="2"/>
        </w:numPr>
        <w:ind w:left="0" w:firstLine="425"/>
        <w:rPr>
          <w:rFonts w:ascii="Times New Roman" w:hAnsi="Times New Roman"/>
          <w:sz w:val="24"/>
          <w:szCs w:val="24"/>
        </w:rPr>
      </w:pPr>
      <w:r>
        <w:rPr>
          <w:rFonts w:ascii="Times New Roman" w:hAnsi="Times New Roman"/>
          <w:sz w:val="24"/>
          <w:szCs w:val="24"/>
        </w:rPr>
        <w:t>владение всеми видами речевой деятельности:</w:t>
      </w:r>
    </w:p>
    <w:p w:rsidR="00A41984" w:rsidRDefault="00A41984" w:rsidP="001638BA">
      <w:pPr>
        <w:pStyle w:val="aa"/>
        <w:ind w:left="425"/>
        <w:rPr>
          <w:rFonts w:ascii="Times New Roman" w:hAnsi="Times New Roman"/>
          <w:i/>
          <w:sz w:val="24"/>
          <w:szCs w:val="24"/>
        </w:rPr>
      </w:pPr>
      <w:r w:rsidRPr="001638BA">
        <w:rPr>
          <w:rFonts w:ascii="Times New Roman" w:hAnsi="Times New Roman"/>
          <w:i/>
          <w:sz w:val="24"/>
          <w:szCs w:val="24"/>
        </w:rPr>
        <w:t>аудирование и чтение:</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адекватное понимание содержания устного и письменного высказывания, основной и дополнительной, явной и скрытой информации;</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осознанное использование разных видов чтения (поисковое, просмотровое, ознакомительное, изучающее, реферативное) и аудирования (с полным пониманием прочитанного текста, с пониманием основного содержания, с выборочным извлечением информации) в зависимости от коммуникативной задачи;</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lastRenderedPageBreak/>
        <w:t>–</w:t>
      </w:r>
      <w:r>
        <w:rPr>
          <w:rFonts w:ascii="Times New Roman" w:eastAsia="MS Mincho" w:hAnsi="Times New Roman"/>
          <w:sz w:val="24"/>
          <w:szCs w:val="24"/>
          <w:lang w:eastAsia="ja-JP"/>
        </w:rPr>
        <w:t xml:space="preserve"> способность извлекать необходимую информацию из различных источников: учебных и научных текстов, средств массовой информации, в том числе представленных в электронном виде, официально-деловых текстов, справочной литературы;</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p>
    <w:p w:rsidR="00A41984" w:rsidRDefault="00A41984" w:rsidP="0088242C">
      <w:pPr>
        <w:pStyle w:val="aa"/>
        <w:ind w:left="0" w:firstLine="425"/>
        <w:rPr>
          <w:rFonts w:ascii="Times New Roman" w:eastAsia="MS Mincho" w:hAnsi="Times New Roman"/>
          <w:i/>
          <w:sz w:val="24"/>
          <w:szCs w:val="24"/>
          <w:lang w:eastAsia="ja-JP"/>
        </w:rPr>
      </w:pPr>
      <w:r w:rsidRPr="0088242C">
        <w:rPr>
          <w:rFonts w:ascii="Times New Roman" w:eastAsia="MS Mincho" w:hAnsi="Times New Roman"/>
          <w:i/>
          <w:sz w:val="24"/>
          <w:szCs w:val="24"/>
          <w:lang w:eastAsia="ja-JP"/>
        </w:rPr>
        <w:t>говорение, письмо</w:t>
      </w:r>
      <w:r>
        <w:rPr>
          <w:rFonts w:ascii="Times New Roman" w:eastAsia="MS Mincho" w:hAnsi="Times New Roman"/>
          <w:i/>
          <w:sz w:val="24"/>
          <w:szCs w:val="24"/>
          <w:lang w:eastAsia="ja-JP"/>
        </w:rPr>
        <w:t>:</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создание устных и письменных монологических и диалогических высказываний различных типов и жанров в учебно-научной (на материале изучаемых  на чувашском языке дисциплин), социально-культурной и деловой сферах общения;</w:t>
      </w:r>
    </w:p>
    <w:p w:rsidR="00A41984" w:rsidRDefault="00A41984" w:rsidP="0088242C">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подготовленное выступление перед аудиторией с докладом; защита реферата, проекта;</w:t>
      </w:r>
    </w:p>
    <w:p w:rsidR="00A41984" w:rsidRDefault="00A41984" w:rsidP="008E6C79">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применение в практике речевого общения орфоэпических, лексических, грамматических, стилистических норм современного чувашского литературного языка; использование в собственной речевой практике синонимических ресурсов чувашского языка; соблюдение на письме орфографических и пунктуационных норм;</w:t>
      </w:r>
    </w:p>
    <w:p w:rsidR="00A41984" w:rsidRDefault="00A41984" w:rsidP="008E6C79">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соблюдение норм речевого поведения в социально-культурной, официально-деловой и учебной деятельности, при обсуждении дискуссионных проблем, на защите реферата, проектной работы;</w:t>
      </w:r>
    </w:p>
    <w:p w:rsidR="00A41984" w:rsidRDefault="00A41984" w:rsidP="008E6C79">
      <w:pPr>
        <w:pStyle w:val="aa"/>
        <w:ind w:left="0" w:firstLine="425"/>
        <w:rPr>
          <w:rFonts w:ascii="Times New Roman" w:eastAsia="MS Mincho" w:hAnsi="Times New Roman"/>
          <w:sz w:val="24"/>
          <w:szCs w:val="24"/>
          <w:lang w:eastAsia="ja-JP"/>
        </w:rPr>
      </w:pPr>
      <w:r w:rsidRPr="00731A1C">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A41984" w:rsidRDefault="00A41984" w:rsidP="00EA293B">
      <w:pPr>
        <w:pStyle w:val="aa"/>
        <w:numPr>
          <w:ilvl w:val="0"/>
          <w:numId w:val="2"/>
        </w:numPr>
        <w:ind w:left="0" w:firstLine="425"/>
        <w:rPr>
          <w:rFonts w:ascii="Times New Roman" w:eastAsia="MS Mincho" w:hAnsi="Times New Roman"/>
          <w:sz w:val="24"/>
          <w:szCs w:val="24"/>
          <w:lang w:eastAsia="ja-JP"/>
        </w:rPr>
      </w:pPr>
      <w:r>
        <w:rPr>
          <w:rFonts w:ascii="Times New Roman" w:eastAsia="MS Mincho" w:hAnsi="Times New Roman"/>
          <w:sz w:val="24"/>
          <w:szCs w:val="24"/>
          <w:lang w:eastAsia="ja-JP"/>
        </w:rPr>
        <w:t>освоение базовых понятий функциональной стилистики и культуры речи: функциональные разновидности речи,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A41984" w:rsidRDefault="00A41984" w:rsidP="00EA293B">
      <w:pPr>
        <w:pStyle w:val="aa"/>
        <w:numPr>
          <w:ilvl w:val="0"/>
          <w:numId w:val="2"/>
        </w:numPr>
        <w:ind w:left="0" w:firstLine="425"/>
        <w:rPr>
          <w:rFonts w:ascii="Times New Roman" w:eastAsia="MS Mincho" w:hAnsi="Times New Roman"/>
          <w:sz w:val="24"/>
          <w:szCs w:val="24"/>
          <w:lang w:eastAsia="ja-JP"/>
        </w:rPr>
      </w:pPr>
      <w:r>
        <w:rPr>
          <w:rFonts w:ascii="Times New Roman" w:eastAsia="MS Mincho" w:hAnsi="Times New Roman"/>
          <w:sz w:val="24"/>
          <w:szCs w:val="24"/>
          <w:lang w:eastAsia="ja-JP"/>
        </w:rPr>
        <w:t>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A41984" w:rsidRDefault="00A41984" w:rsidP="009F6781">
      <w:pPr>
        <w:pStyle w:val="aa"/>
        <w:ind w:left="425"/>
        <w:rPr>
          <w:rFonts w:ascii="Times New Roman" w:eastAsia="MS Mincho" w:hAnsi="Times New Roman"/>
          <w:b/>
          <w:sz w:val="24"/>
          <w:szCs w:val="24"/>
          <w:lang w:eastAsia="ja-JP"/>
        </w:rPr>
      </w:pPr>
      <w:r w:rsidRPr="009F6781">
        <w:rPr>
          <w:rFonts w:ascii="Times New Roman" w:eastAsia="MS Mincho" w:hAnsi="Times New Roman"/>
          <w:b/>
          <w:sz w:val="24"/>
          <w:szCs w:val="24"/>
          <w:lang w:eastAsia="ja-JP"/>
        </w:rPr>
        <w:t>1.4. Система оценки планируемых результатов</w:t>
      </w:r>
    </w:p>
    <w:p w:rsidR="00A41984" w:rsidRDefault="00A41984" w:rsidP="009F6781">
      <w:pPr>
        <w:pStyle w:val="aa"/>
        <w:ind w:left="0" w:firstLine="425"/>
        <w:rPr>
          <w:rFonts w:ascii="Times New Roman" w:eastAsia="MS Mincho" w:hAnsi="Times New Roman"/>
          <w:sz w:val="24"/>
          <w:szCs w:val="24"/>
          <w:lang w:eastAsia="ja-JP"/>
        </w:rPr>
      </w:pPr>
      <w:r>
        <w:rPr>
          <w:rFonts w:ascii="Times New Roman" w:eastAsia="MS Mincho" w:hAnsi="Times New Roman"/>
          <w:sz w:val="24"/>
          <w:szCs w:val="24"/>
          <w:lang w:eastAsia="ja-JP"/>
        </w:rPr>
        <w:t xml:space="preserve">Оценка планируемых результатов проводится по завершении изучения той или иной темы. Для проверки результатов обучения используются различные формы, такие как разбор, различные виды изложения текста (изложение полное, сжатое изложение), диктант, диктант с различными грамматическими заданиями, сочинение на ту или иную тему (по выбору учащегося или без выбора), чтение текстов, ораторское выступление на публицистическую тему, анализ текстов, защита проектов, рефератов и др. </w:t>
      </w:r>
    </w:p>
    <w:p w:rsidR="00A41984" w:rsidRDefault="00A41984" w:rsidP="009F6781">
      <w:pPr>
        <w:pStyle w:val="aa"/>
        <w:ind w:left="0" w:firstLine="425"/>
        <w:rPr>
          <w:rFonts w:ascii="Times New Roman" w:hAnsi="Times New Roman"/>
          <w:b/>
          <w:sz w:val="24"/>
          <w:szCs w:val="24"/>
        </w:rPr>
      </w:pPr>
      <w:r w:rsidRPr="001D2676">
        <w:rPr>
          <w:rFonts w:ascii="Times New Roman" w:eastAsia="MS Mincho" w:hAnsi="Times New Roman"/>
          <w:b/>
          <w:sz w:val="24"/>
          <w:szCs w:val="24"/>
          <w:lang w:eastAsia="ja-JP"/>
        </w:rPr>
        <w:t xml:space="preserve">1.5. </w:t>
      </w:r>
      <w:r w:rsidRPr="001D2676">
        <w:rPr>
          <w:rFonts w:ascii="Times New Roman" w:hAnsi="Times New Roman"/>
          <w:b/>
          <w:sz w:val="24"/>
          <w:szCs w:val="24"/>
        </w:rPr>
        <w:t>Место учебного предмета в учебном плане</w:t>
      </w:r>
    </w:p>
    <w:p w:rsidR="00A41984" w:rsidRDefault="00A41984" w:rsidP="00230EA2">
      <w:pPr>
        <w:spacing w:after="0" w:line="240" w:lineRule="auto"/>
        <w:ind w:firstLine="425"/>
        <w:jc w:val="both"/>
        <w:rPr>
          <w:rFonts w:ascii="Times New Roman" w:hAnsi="Times New Roman"/>
          <w:sz w:val="24"/>
          <w:szCs w:val="24"/>
        </w:rPr>
      </w:pPr>
      <w:r>
        <w:rPr>
          <w:rFonts w:ascii="Times New Roman" w:hAnsi="Times New Roman"/>
          <w:sz w:val="24"/>
          <w:szCs w:val="24"/>
        </w:rPr>
        <w:t>Для изучения предмета «Чăваш чěлхи» («Родной (чувашский) язык») для средних общеобразовательных организаций с обучением на чувашском языке в соответствии с Федеральным государственным общеобразовательным стандартом среднего общего образования (</w:t>
      </w:r>
      <w:r>
        <w:rPr>
          <w:rFonts w:ascii="Times New Roman" w:hAnsi="Times New Roman"/>
          <w:sz w:val="24"/>
          <w:szCs w:val="24"/>
          <w:lang w:val="en-US"/>
        </w:rPr>
        <w:t>https</w:t>
      </w:r>
      <w:r w:rsidRPr="00D641E4">
        <w:rPr>
          <w:rFonts w:ascii="Times New Roman" w:hAnsi="Times New Roman"/>
          <w:sz w:val="24"/>
          <w:szCs w:val="24"/>
        </w:rPr>
        <w:t xml:space="preserve">: // </w:t>
      </w:r>
      <w:r>
        <w:rPr>
          <w:rFonts w:ascii="Times New Roman" w:hAnsi="Times New Roman"/>
          <w:sz w:val="24"/>
          <w:szCs w:val="24"/>
        </w:rPr>
        <w:t>минобрнауки. рф) в учебном плане отводится по 35 часов в 10 и 11 классах.</w:t>
      </w:r>
    </w:p>
    <w:p w:rsidR="00A41984" w:rsidRPr="009F6781" w:rsidRDefault="00A41984" w:rsidP="00230EA2">
      <w:pPr>
        <w:spacing w:after="0" w:line="240" w:lineRule="auto"/>
        <w:ind w:firstLine="425"/>
        <w:jc w:val="both"/>
        <w:rPr>
          <w:rStyle w:val="13"/>
          <w:rFonts w:ascii="Times New Roman" w:eastAsia="Calibri" w:hAnsi="Times New Roman" w:cs="Times New Roman"/>
          <w:b/>
          <w:color w:val="auto"/>
          <w:sz w:val="24"/>
          <w:szCs w:val="24"/>
        </w:rPr>
      </w:pPr>
    </w:p>
    <w:p w:rsidR="00A41984" w:rsidRPr="00731A1C" w:rsidRDefault="00A41984" w:rsidP="00412E72">
      <w:pPr>
        <w:pStyle w:val="af8"/>
        <w:spacing w:before="0" w:beforeAutospacing="0" w:after="0" w:afterAutospacing="0"/>
        <w:ind w:firstLine="425"/>
        <w:jc w:val="center"/>
        <w:rPr>
          <w:b/>
          <w:bCs/>
        </w:rPr>
      </w:pPr>
      <w:r w:rsidRPr="00731A1C">
        <w:rPr>
          <w:b/>
          <w:bCs/>
          <w:lang w:val="en-US"/>
        </w:rPr>
        <w:t>II</w:t>
      </w:r>
      <w:r w:rsidRPr="00731A1C">
        <w:rPr>
          <w:b/>
          <w:bCs/>
        </w:rPr>
        <w:t>. СОДЕРЖАТЕЛЬНЫЙ РАЗДЕЛ</w:t>
      </w:r>
    </w:p>
    <w:p w:rsidR="00A41984" w:rsidRPr="00731A1C" w:rsidRDefault="00A41984" w:rsidP="000B7E13">
      <w:pPr>
        <w:pStyle w:val="af8"/>
        <w:spacing w:before="0" w:beforeAutospacing="0" w:after="0" w:afterAutospacing="0"/>
        <w:ind w:firstLine="425"/>
        <w:rPr>
          <w:b/>
          <w:bCs/>
        </w:rPr>
      </w:pPr>
    </w:p>
    <w:p w:rsidR="00A41984" w:rsidRPr="00731A1C" w:rsidRDefault="00A41984" w:rsidP="000B7E13">
      <w:pPr>
        <w:pStyle w:val="af8"/>
        <w:spacing w:before="0" w:beforeAutospacing="0" w:after="0" w:afterAutospacing="0"/>
        <w:ind w:firstLine="425"/>
        <w:rPr>
          <w:b/>
        </w:rPr>
      </w:pPr>
      <w:r w:rsidRPr="00731A1C">
        <w:rPr>
          <w:b/>
          <w:bCs/>
        </w:rPr>
        <w:t xml:space="preserve">2.1. Содержание </w:t>
      </w:r>
      <w:r w:rsidRPr="00731A1C">
        <w:rPr>
          <w:b/>
        </w:rPr>
        <w:t xml:space="preserve">учебного предмета </w:t>
      </w:r>
    </w:p>
    <w:p w:rsidR="00A41984" w:rsidRPr="00731A1C" w:rsidRDefault="00A41984" w:rsidP="00014DBA">
      <w:pPr>
        <w:pStyle w:val="af8"/>
        <w:shd w:val="clear" w:color="auto" w:fill="FFFFFF"/>
        <w:spacing w:before="0" w:beforeAutospacing="0" w:after="0" w:afterAutospacing="0"/>
        <w:ind w:firstLine="425"/>
        <w:jc w:val="both"/>
        <w:rPr>
          <w:b/>
          <w:i/>
          <w:lang w:val="sr-Cyrl-CS"/>
        </w:rPr>
      </w:pPr>
    </w:p>
    <w:p w:rsidR="00A41984" w:rsidRDefault="00A41984" w:rsidP="00014DBA">
      <w:pPr>
        <w:pStyle w:val="af8"/>
        <w:shd w:val="clear" w:color="auto" w:fill="FFFFFF"/>
        <w:spacing w:before="0" w:beforeAutospacing="0" w:after="0" w:afterAutospacing="0"/>
        <w:ind w:firstLine="425"/>
        <w:jc w:val="both"/>
        <w:rPr>
          <w:b/>
          <w:i/>
          <w:lang w:val="sr-Cyrl-CS"/>
        </w:rPr>
      </w:pPr>
      <w:r w:rsidRPr="00731A1C">
        <w:rPr>
          <w:b/>
          <w:i/>
          <w:lang w:val="sr-Cyrl-CS"/>
        </w:rPr>
        <w:t xml:space="preserve">Содержание, обеспечивающее формирование коммуникативной компетенции </w:t>
      </w:r>
    </w:p>
    <w:p w:rsidR="00A41984" w:rsidRPr="00731A1C" w:rsidRDefault="00A41984" w:rsidP="00014DBA">
      <w:pPr>
        <w:pStyle w:val="af8"/>
        <w:shd w:val="clear" w:color="auto" w:fill="FFFFFF"/>
        <w:spacing w:before="0" w:beforeAutospacing="0" w:after="0" w:afterAutospacing="0"/>
        <w:ind w:firstLine="425"/>
        <w:jc w:val="both"/>
        <w:rPr>
          <w:b/>
          <w:i/>
          <w:lang w:val="sr-Cyrl-CS"/>
        </w:rPr>
      </w:pPr>
    </w:p>
    <w:p w:rsidR="00A41984" w:rsidRPr="00935903" w:rsidRDefault="00A41984" w:rsidP="009067BF">
      <w:pPr>
        <w:pStyle w:val="af8"/>
        <w:shd w:val="clear" w:color="auto" w:fill="FFFFFF"/>
        <w:spacing w:before="0" w:beforeAutospacing="0" w:after="0" w:afterAutospacing="0"/>
        <w:ind w:left="425"/>
        <w:jc w:val="both"/>
        <w:rPr>
          <w:b/>
          <w:bCs/>
        </w:rPr>
      </w:pPr>
      <w:r>
        <w:rPr>
          <w:b/>
          <w:lang w:val="sr-Cyrl-CS"/>
        </w:rPr>
        <w:t xml:space="preserve">Подраздел 1. </w:t>
      </w:r>
      <w:r>
        <w:rPr>
          <w:b/>
          <w:bCs/>
        </w:rPr>
        <w:t xml:space="preserve"> Функциональная лингвистика. Речь, функциональные стили речи</w:t>
      </w:r>
    </w:p>
    <w:p w:rsidR="00A41984" w:rsidRDefault="00A41984" w:rsidP="009067BF">
      <w:pPr>
        <w:pStyle w:val="af8"/>
        <w:numPr>
          <w:ilvl w:val="0"/>
          <w:numId w:val="5"/>
        </w:numPr>
        <w:shd w:val="clear" w:color="auto" w:fill="FFFFFF"/>
        <w:spacing w:before="0" w:beforeAutospacing="0" w:after="0" w:afterAutospacing="0"/>
        <w:ind w:left="0" w:firstLine="425"/>
        <w:jc w:val="both"/>
      </w:pPr>
      <w:r>
        <w:lastRenderedPageBreak/>
        <w:t xml:space="preserve">Язык и речь. Основные требования к речи: правильность, точность, выразительность, уместность употребления языковых средств. Устная речь. Письменная речь. Диалог, полилог, монолог.  </w:t>
      </w:r>
    </w:p>
    <w:p w:rsidR="00A41984" w:rsidRDefault="00A41984" w:rsidP="009067BF">
      <w:pPr>
        <w:pStyle w:val="af8"/>
        <w:shd w:val="clear" w:color="auto" w:fill="FFFFFF"/>
        <w:spacing w:before="0" w:beforeAutospacing="0" w:after="0" w:afterAutospacing="0"/>
        <w:ind w:firstLine="425"/>
        <w:jc w:val="both"/>
      </w:pPr>
      <w:r>
        <w:t>Текст, его виды и виды его преобразования. Аннотация, план, тезисы. Выписки, конспект. Реферат.</w:t>
      </w:r>
    </w:p>
    <w:p w:rsidR="00A41984" w:rsidRDefault="00A41984" w:rsidP="009067BF">
      <w:pPr>
        <w:pStyle w:val="af8"/>
        <w:shd w:val="clear" w:color="auto" w:fill="FFFFFF"/>
        <w:spacing w:before="0" w:beforeAutospacing="0" w:after="0" w:afterAutospacing="0"/>
        <w:ind w:firstLine="425"/>
        <w:jc w:val="both"/>
      </w:pPr>
      <w:r>
        <w:t>Оценка текста. Рецензия.</w:t>
      </w:r>
    </w:p>
    <w:p w:rsidR="00A41984" w:rsidRDefault="00A41984" w:rsidP="009067BF">
      <w:pPr>
        <w:pStyle w:val="af8"/>
        <w:shd w:val="clear" w:color="auto" w:fill="FFFFFF"/>
        <w:spacing w:before="0" w:beforeAutospacing="0" w:after="0" w:afterAutospacing="0"/>
        <w:ind w:left="425"/>
        <w:jc w:val="both"/>
      </w:pPr>
      <w:r>
        <w:t xml:space="preserve">Функциональная стилистика как учение о функционально-стилистической дифференциации языковых средств. </w:t>
      </w:r>
    </w:p>
    <w:p w:rsidR="00A41984" w:rsidRDefault="00A41984" w:rsidP="009067BF">
      <w:pPr>
        <w:pStyle w:val="af8"/>
        <w:shd w:val="clear" w:color="auto" w:fill="FFFFFF"/>
        <w:spacing w:before="0" w:beforeAutospacing="0" w:after="0" w:afterAutospacing="0"/>
        <w:ind w:firstLine="425"/>
        <w:jc w:val="both"/>
      </w:pPr>
      <w:r>
        <w:t>Функциональные стили (научный, официально-деловой, публицистический, разговорный), устная речь и язык художественной литературы как разновидности современного чувашского языка.</w:t>
      </w:r>
    </w:p>
    <w:p w:rsidR="00A41984" w:rsidRDefault="00A41984" w:rsidP="009067BF">
      <w:pPr>
        <w:pStyle w:val="af8"/>
        <w:shd w:val="clear" w:color="auto" w:fill="FFFFFF"/>
        <w:spacing w:before="0" w:beforeAutospacing="0" w:after="0" w:afterAutospacing="0"/>
        <w:ind w:firstLine="425"/>
        <w:jc w:val="both"/>
      </w:pPr>
      <w:r>
        <w:t>Сфера употребления, типичные ситуации речевого общения, задачи речи, языковые средства, характерные для живого разговора, научного, публицистического, официально-делового стилей.</w:t>
      </w:r>
    </w:p>
    <w:p w:rsidR="00A41984" w:rsidRDefault="00A41984" w:rsidP="009067BF">
      <w:pPr>
        <w:pStyle w:val="af8"/>
        <w:shd w:val="clear" w:color="auto" w:fill="FFFFFF"/>
        <w:spacing w:before="0" w:beforeAutospacing="0" w:after="0" w:afterAutospacing="0"/>
        <w:ind w:firstLine="425"/>
        <w:jc w:val="both"/>
      </w:pPr>
      <w:r>
        <w:t>Публичная речь. Публичное выступление: выбор темы, определение цели, поиск материала. Композиция публичного выступления.</w:t>
      </w:r>
    </w:p>
    <w:p w:rsidR="00A41984" w:rsidRDefault="00A41984" w:rsidP="009067BF">
      <w:pPr>
        <w:pStyle w:val="af8"/>
        <w:shd w:val="clear" w:color="auto" w:fill="FFFFFF"/>
        <w:spacing w:before="0" w:beforeAutospacing="0" w:after="0" w:afterAutospacing="0"/>
        <w:ind w:firstLine="425"/>
        <w:jc w:val="both"/>
      </w:pPr>
      <w:r>
        <w:t>Особенности речевого этикета в официально-деловой, научной и публицистической сферах общения.</w:t>
      </w:r>
    </w:p>
    <w:p w:rsidR="00A41984" w:rsidRDefault="00A41984" w:rsidP="009067BF">
      <w:pPr>
        <w:pStyle w:val="af8"/>
        <w:shd w:val="clear" w:color="auto" w:fill="FFFFFF"/>
        <w:spacing w:before="0" w:beforeAutospacing="0" w:after="0" w:afterAutospacing="0"/>
        <w:ind w:firstLine="425"/>
        <w:jc w:val="both"/>
      </w:pPr>
      <w:r>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
    <w:p w:rsidR="00A41984" w:rsidRDefault="00A41984" w:rsidP="009067BF">
      <w:pPr>
        <w:pStyle w:val="af8"/>
        <w:shd w:val="clear" w:color="auto" w:fill="FFFFFF"/>
        <w:spacing w:before="0" w:beforeAutospacing="0" w:after="0" w:afterAutospacing="0"/>
        <w:ind w:firstLine="425"/>
        <w:jc w:val="both"/>
      </w:pPr>
      <w:r w:rsidRPr="00156038">
        <w:t>Язык художественной литературы и его отличия от других разновидностей современного чувашского языка.</w:t>
      </w:r>
      <w:r>
        <w:t xml:space="preserve"> </w:t>
      </w:r>
    </w:p>
    <w:p w:rsidR="00A41984" w:rsidRDefault="00A41984" w:rsidP="009067BF">
      <w:pPr>
        <w:pStyle w:val="af8"/>
        <w:shd w:val="clear" w:color="auto" w:fill="FFFFFF"/>
        <w:spacing w:before="0" w:beforeAutospacing="0" w:after="0" w:afterAutospacing="0"/>
        <w:ind w:firstLine="425"/>
        <w:jc w:val="both"/>
      </w:pPr>
      <w:r w:rsidRPr="00156038">
        <w:t>Осн</w:t>
      </w:r>
      <w:r>
        <w:t>овные изобразительно-выразительные средства языка.</w:t>
      </w:r>
    </w:p>
    <w:p w:rsidR="00A41984" w:rsidRDefault="00A41984" w:rsidP="009067BF">
      <w:pPr>
        <w:pStyle w:val="af8"/>
        <w:numPr>
          <w:ilvl w:val="0"/>
          <w:numId w:val="5"/>
        </w:numPr>
        <w:shd w:val="clear" w:color="auto" w:fill="FFFFFF"/>
        <w:spacing w:before="0" w:beforeAutospacing="0" w:after="0" w:afterAutospacing="0"/>
        <w:ind w:left="0" w:firstLine="425"/>
        <w:jc w:val="both"/>
      </w:pPr>
      <w:r>
        <w:t xml:space="preserve">Выработка представлений о понятиях «язык» и «речь», основных особенностях чтения, аудирования, говорения и письма. </w:t>
      </w:r>
    </w:p>
    <w:p w:rsidR="00A41984" w:rsidRDefault="00A41984" w:rsidP="009067BF">
      <w:pPr>
        <w:pStyle w:val="af8"/>
        <w:shd w:val="clear" w:color="auto" w:fill="FFFFFF"/>
        <w:spacing w:before="0" w:beforeAutospacing="0" w:after="0" w:afterAutospacing="0"/>
        <w:ind w:firstLine="785"/>
        <w:jc w:val="both"/>
      </w:pPr>
      <w:r>
        <w:t xml:space="preserve">Адекватное понимание и анализ основной и дополнительной, явной и скрытой (подтекстовой) информации текстов разной функционально-стилевой и жанровой принадлежности, воспринимаемых зрительно или вслух. </w:t>
      </w:r>
    </w:p>
    <w:p w:rsidR="00A41984" w:rsidRDefault="00A41984" w:rsidP="009067BF">
      <w:pPr>
        <w:pStyle w:val="af8"/>
        <w:shd w:val="clear" w:color="auto" w:fill="FFFFFF"/>
        <w:spacing w:before="0" w:beforeAutospacing="0" w:after="0" w:afterAutospacing="0"/>
        <w:ind w:firstLine="785"/>
        <w:jc w:val="both"/>
      </w:pPr>
      <w:r>
        <w:t>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w:t>
      </w:r>
    </w:p>
    <w:p w:rsidR="00A41984" w:rsidRDefault="00A41984" w:rsidP="009067BF">
      <w:pPr>
        <w:pStyle w:val="af8"/>
        <w:shd w:val="clear" w:color="auto" w:fill="FFFFFF"/>
        <w:spacing w:before="0" w:beforeAutospacing="0" w:after="0" w:afterAutospacing="0"/>
        <w:ind w:firstLine="785"/>
        <w:jc w:val="both"/>
      </w:pPr>
      <w:r>
        <w:t>Извлечение необходимой информации из различных источников: учебно-начных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A41984" w:rsidRDefault="00A41984" w:rsidP="009067BF">
      <w:pPr>
        <w:pStyle w:val="af8"/>
        <w:shd w:val="clear" w:color="auto" w:fill="FFFFFF"/>
        <w:spacing w:before="0" w:beforeAutospacing="0" w:after="0" w:afterAutospacing="0"/>
        <w:ind w:firstLine="785"/>
        <w:jc w:val="both"/>
      </w:pPr>
      <w:r>
        <w:t xml:space="preserve">Владение приемами информационной переработки прочитанных и прослушанных текстов и представление их в виде тезисов, конспектов, аннотаций, рефератов. Редактирование собственных и чужих текстов. </w:t>
      </w:r>
    </w:p>
    <w:p w:rsidR="00A41984" w:rsidRDefault="00A41984" w:rsidP="009067BF">
      <w:pPr>
        <w:pStyle w:val="af8"/>
        <w:shd w:val="clear" w:color="auto" w:fill="FFFFFF"/>
        <w:spacing w:before="0" w:beforeAutospacing="0" w:after="0" w:afterAutospacing="0"/>
        <w:ind w:firstLine="785"/>
        <w:jc w:val="both"/>
      </w:pPr>
      <w:r>
        <w:t>Создание устных и письменных монологических текстов и диалогических высказываний различных типов и жанров в учебно-научной (на материале предметов национально-регионального компонента), социально-культурной и деловой сферах общения.</w:t>
      </w:r>
    </w:p>
    <w:p w:rsidR="00A41984" w:rsidRDefault="00A41984" w:rsidP="009067BF">
      <w:pPr>
        <w:pStyle w:val="af8"/>
        <w:shd w:val="clear" w:color="auto" w:fill="FFFFFF"/>
        <w:spacing w:before="0" w:beforeAutospacing="0" w:after="0" w:afterAutospacing="0"/>
        <w:ind w:firstLine="785"/>
        <w:jc w:val="both"/>
      </w:pPr>
      <w:r>
        <w:t>Вступление перед аудиторией с докладом; публичная защита рефератов, проектов.</w:t>
      </w:r>
    </w:p>
    <w:p w:rsidR="00A41984" w:rsidRDefault="00A41984" w:rsidP="009067BF">
      <w:pPr>
        <w:pStyle w:val="af8"/>
        <w:shd w:val="clear" w:color="auto" w:fill="FFFFFF"/>
        <w:spacing w:before="0" w:beforeAutospacing="0" w:after="0" w:afterAutospacing="0"/>
        <w:ind w:firstLine="785"/>
        <w:jc w:val="both"/>
      </w:pPr>
      <w:r>
        <w:t>Наличие знаний об основных классификационных признаках выделения функциональных разновидностей языковых средств, о функционально-стилевой дифференциации современного чувашского литературного языка, о взаимодействии функциональных разновидностей современного чувашского литературного языка. Разграничение речи разговорной и книжной, письменных и устных разновидностей функциональных стилей.</w:t>
      </w:r>
    </w:p>
    <w:p w:rsidR="00A41984" w:rsidRDefault="00A41984" w:rsidP="00A65F1D">
      <w:pPr>
        <w:pStyle w:val="af8"/>
        <w:shd w:val="clear" w:color="auto" w:fill="FFFFFF"/>
        <w:spacing w:before="0" w:beforeAutospacing="0" w:after="0" w:afterAutospacing="0"/>
        <w:ind w:firstLine="785"/>
        <w:jc w:val="both"/>
        <w:rPr>
          <w:b/>
        </w:rPr>
      </w:pPr>
      <w:r>
        <w:rPr>
          <w:b/>
        </w:rPr>
        <w:t>Подраздел 2</w:t>
      </w:r>
      <w:r w:rsidRPr="00D82FF6">
        <w:rPr>
          <w:b/>
        </w:rPr>
        <w:t>. Культура речи</w:t>
      </w:r>
    </w:p>
    <w:p w:rsidR="00A41984" w:rsidRDefault="00A41984" w:rsidP="00A65F1D">
      <w:pPr>
        <w:pStyle w:val="af8"/>
        <w:numPr>
          <w:ilvl w:val="0"/>
          <w:numId w:val="6"/>
        </w:numPr>
        <w:shd w:val="clear" w:color="auto" w:fill="FFFFFF"/>
        <w:spacing w:before="0" w:beforeAutospacing="0" w:after="0" w:afterAutospacing="0"/>
        <w:ind w:left="0" w:firstLine="425"/>
        <w:jc w:val="both"/>
      </w:pPr>
      <w:r w:rsidRPr="00D82FF6">
        <w:t>Культура речи как раздел лингвистики</w:t>
      </w:r>
      <w:r>
        <w:t xml:space="preserve">. Основные аспекты культуры речи: нормативный, коммуникативный и этический. Коммуникативная целесообразность, уместность, </w:t>
      </w:r>
      <w:r>
        <w:lastRenderedPageBreak/>
        <w:t>точность, ясность, выразительность речи. Причины коммуникативных неудач, их предупреждение и преодоление.</w:t>
      </w:r>
    </w:p>
    <w:p w:rsidR="00A41984" w:rsidRDefault="00A41984" w:rsidP="00A65F1D">
      <w:pPr>
        <w:pStyle w:val="af8"/>
        <w:shd w:val="clear" w:color="auto" w:fill="FFFFFF"/>
        <w:spacing w:before="0" w:beforeAutospacing="0" w:after="0" w:afterAutospacing="0"/>
        <w:ind w:firstLine="425"/>
        <w:jc w:val="both"/>
      </w:pPr>
      <w:r>
        <w:t>Языковая норма е ее функции. Основные виды языковых норм: орфоэпические (произносительные), лексические, грамматические (морфологические и синтаксические), стилистические нормы чувашского литературного языка. Орфографические нормы, пунктуационные нормы.</w:t>
      </w:r>
    </w:p>
    <w:p w:rsidR="00A41984" w:rsidRDefault="00A41984" w:rsidP="00A65F1D">
      <w:pPr>
        <w:pStyle w:val="af8"/>
        <w:shd w:val="clear" w:color="auto" w:fill="FFFFFF"/>
        <w:spacing w:before="0" w:beforeAutospacing="0" w:after="0" w:afterAutospacing="0"/>
        <w:ind w:firstLine="425"/>
        <w:jc w:val="both"/>
      </w:pPr>
      <w:r>
        <w:t>Нормативные словари современного чувашского языка и справочники.</w:t>
      </w:r>
    </w:p>
    <w:p w:rsidR="00A41984" w:rsidRDefault="00A41984" w:rsidP="00A65F1D">
      <w:pPr>
        <w:pStyle w:val="af8"/>
        <w:shd w:val="clear" w:color="auto" w:fill="FFFFFF"/>
        <w:spacing w:before="0" w:beforeAutospacing="0" w:after="0" w:afterAutospacing="0"/>
        <w:ind w:firstLine="425"/>
        <w:jc w:val="both"/>
      </w:pPr>
      <w:r>
        <w:t>Уместность использования языковых средств в речевом высказывании.</w:t>
      </w:r>
    </w:p>
    <w:p w:rsidR="00A41984" w:rsidRDefault="00A41984" w:rsidP="00A65F1D">
      <w:pPr>
        <w:pStyle w:val="af8"/>
        <w:numPr>
          <w:ilvl w:val="0"/>
          <w:numId w:val="6"/>
        </w:numPr>
        <w:shd w:val="clear" w:color="auto" w:fill="FFFFFF"/>
        <w:spacing w:before="0" w:beforeAutospacing="0" w:after="0" w:afterAutospacing="0"/>
        <w:ind w:left="0" w:firstLine="425"/>
        <w:jc w:val="both"/>
      </w:pPr>
      <w:r>
        <w:t>Применение на практике речевого общения орфоэпических, лексических, грамматических, стилистических норм современного чувашского литературного языка; использование в собственной речи синонимических ресурсов чувашского языка; соблюдение на письме орфографических и пунктуационных норм.</w:t>
      </w:r>
    </w:p>
    <w:p w:rsidR="00A41984" w:rsidRDefault="00A41984" w:rsidP="00A65F1D">
      <w:pPr>
        <w:pStyle w:val="af8"/>
        <w:shd w:val="clear" w:color="auto" w:fill="FFFFFF"/>
        <w:spacing w:before="0" w:beforeAutospacing="0" w:after="0" w:afterAutospacing="0"/>
        <w:ind w:firstLine="785"/>
        <w:jc w:val="both"/>
      </w:pPr>
      <w:r>
        <w:t>Осуществление выбора наиболее точных языковых средств в соответствии со сферами и ситуациями речевого общения.</w:t>
      </w:r>
    </w:p>
    <w:p w:rsidR="00A41984" w:rsidRDefault="00A41984" w:rsidP="00A65F1D">
      <w:pPr>
        <w:pStyle w:val="af8"/>
        <w:shd w:val="clear" w:color="auto" w:fill="FFFFFF"/>
        <w:spacing w:before="0" w:beforeAutospacing="0" w:after="0" w:afterAutospacing="0"/>
        <w:ind w:firstLine="785"/>
        <w:jc w:val="both"/>
      </w:pPr>
      <w:r>
        <w:t>Оценка правильности, точности, чистоты, богатства, выразительности и уместности речевого высказывания, его соответствия литературным нормам.</w:t>
      </w:r>
    </w:p>
    <w:p w:rsidR="00A41984" w:rsidRDefault="00A41984" w:rsidP="00A65F1D">
      <w:pPr>
        <w:pStyle w:val="af8"/>
        <w:shd w:val="clear" w:color="auto" w:fill="FFFFFF"/>
        <w:spacing w:before="0" w:beforeAutospacing="0" w:after="0" w:afterAutospacing="0"/>
        <w:ind w:firstLine="785"/>
        <w:jc w:val="both"/>
      </w:pPr>
      <w:r>
        <w:t>Соблюдение норм речевого 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проектного исследования.</w:t>
      </w:r>
    </w:p>
    <w:p w:rsidR="00A41984" w:rsidRDefault="00A41984" w:rsidP="00A65F1D">
      <w:pPr>
        <w:pStyle w:val="af8"/>
        <w:shd w:val="clear" w:color="auto" w:fill="FFFFFF"/>
        <w:spacing w:before="0" w:beforeAutospacing="0" w:after="0" w:afterAutospacing="0"/>
        <w:ind w:firstLine="785"/>
        <w:jc w:val="both"/>
      </w:pPr>
      <w:r>
        <w:t>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w:t>
      </w:r>
    </w:p>
    <w:p w:rsidR="00A41984" w:rsidRPr="00156038" w:rsidRDefault="00A41984" w:rsidP="00A65F1D">
      <w:pPr>
        <w:pStyle w:val="af8"/>
        <w:shd w:val="clear" w:color="auto" w:fill="FFFFFF"/>
        <w:spacing w:before="0" w:beforeAutospacing="0" w:after="0" w:afterAutospacing="0"/>
        <w:ind w:firstLine="785"/>
        <w:jc w:val="both"/>
      </w:pPr>
      <w:r>
        <w:t>Использование нормативных словарей чувашского языка и справочников.</w:t>
      </w:r>
    </w:p>
    <w:p w:rsidR="00A41984" w:rsidRPr="00731A1C" w:rsidRDefault="00A41984" w:rsidP="004F4B48">
      <w:pPr>
        <w:pStyle w:val="af8"/>
        <w:shd w:val="clear" w:color="auto" w:fill="FFFFFF"/>
        <w:spacing w:before="0" w:beforeAutospacing="0" w:after="0" w:afterAutospacing="0"/>
        <w:ind w:firstLine="425"/>
        <w:jc w:val="both"/>
        <w:rPr>
          <w:b/>
          <w:i/>
        </w:rPr>
      </w:pPr>
    </w:p>
    <w:p w:rsidR="00A41984" w:rsidRDefault="00A41984" w:rsidP="004F4B48">
      <w:pPr>
        <w:pStyle w:val="af8"/>
        <w:shd w:val="clear" w:color="auto" w:fill="FFFFFF"/>
        <w:spacing w:before="0" w:beforeAutospacing="0" w:after="0" w:afterAutospacing="0"/>
        <w:ind w:firstLine="425"/>
        <w:jc w:val="both"/>
        <w:rPr>
          <w:b/>
          <w:bCs/>
          <w:i/>
        </w:rPr>
      </w:pPr>
      <w:r w:rsidRPr="00731A1C">
        <w:rPr>
          <w:b/>
          <w:i/>
        </w:rPr>
        <w:t>Содержание, обеспечивающее формирование языковой и лингвистической (языковедческой) компетенции</w:t>
      </w:r>
      <w:r w:rsidRPr="00731A1C">
        <w:rPr>
          <w:b/>
          <w:bCs/>
          <w:i/>
        </w:rPr>
        <w:t xml:space="preserve"> </w:t>
      </w:r>
    </w:p>
    <w:p w:rsidR="00A41984" w:rsidRDefault="00A41984" w:rsidP="004F4B48">
      <w:pPr>
        <w:pStyle w:val="af8"/>
        <w:shd w:val="clear" w:color="auto" w:fill="FFFFFF"/>
        <w:spacing w:before="0" w:beforeAutospacing="0" w:after="0" w:afterAutospacing="0"/>
        <w:ind w:firstLine="425"/>
        <w:jc w:val="both"/>
        <w:rPr>
          <w:b/>
          <w:bCs/>
          <w:i/>
        </w:rPr>
      </w:pPr>
    </w:p>
    <w:p w:rsidR="00A41984" w:rsidRDefault="00A41984" w:rsidP="004F4B48">
      <w:pPr>
        <w:pStyle w:val="af8"/>
        <w:shd w:val="clear" w:color="auto" w:fill="FFFFFF"/>
        <w:spacing w:before="0" w:beforeAutospacing="0" w:after="0" w:afterAutospacing="0"/>
        <w:ind w:firstLine="425"/>
        <w:jc w:val="both"/>
        <w:rPr>
          <w:b/>
          <w:bCs/>
        </w:rPr>
      </w:pPr>
      <w:r>
        <w:rPr>
          <w:b/>
          <w:bCs/>
        </w:rPr>
        <w:t>Подраздел 1. Общие сведения о языке</w:t>
      </w:r>
    </w:p>
    <w:p w:rsidR="00A41984" w:rsidRPr="00916AEA" w:rsidRDefault="00A41984" w:rsidP="00EA293B">
      <w:pPr>
        <w:pStyle w:val="af8"/>
        <w:numPr>
          <w:ilvl w:val="0"/>
          <w:numId w:val="8"/>
        </w:numPr>
        <w:shd w:val="clear" w:color="auto" w:fill="FFFFFF"/>
        <w:spacing w:before="0" w:beforeAutospacing="0" w:after="0" w:afterAutospacing="0"/>
        <w:ind w:left="0" w:firstLine="425"/>
        <w:jc w:val="both"/>
        <w:rPr>
          <w:b/>
          <w:bCs/>
        </w:rPr>
      </w:pPr>
      <w:r>
        <w:rPr>
          <w:bCs/>
        </w:rPr>
        <w:t xml:space="preserve">Язык и общество. Язык и культура. История чувашского языка. </w:t>
      </w:r>
    </w:p>
    <w:p w:rsidR="00A41984" w:rsidRPr="00916AEA" w:rsidRDefault="00A41984" w:rsidP="00916AEA">
      <w:pPr>
        <w:pStyle w:val="af8"/>
        <w:shd w:val="clear" w:color="auto" w:fill="FFFFFF"/>
        <w:spacing w:before="0" w:beforeAutospacing="0" w:after="0" w:afterAutospacing="0"/>
        <w:jc w:val="both"/>
        <w:rPr>
          <w:b/>
          <w:bCs/>
        </w:rPr>
      </w:pPr>
      <w:r>
        <w:rPr>
          <w:bCs/>
        </w:rPr>
        <w:t xml:space="preserve">Основные функции чувашского языка.  Взаимосвязь языка и культуры. Взаимодействие языков. </w:t>
      </w:r>
    </w:p>
    <w:p w:rsidR="00A41984" w:rsidRDefault="00A41984" w:rsidP="00005231">
      <w:pPr>
        <w:pStyle w:val="af8"/>
        <w:shd w:val="clear" w:color="auto" w:fill="FFFFFF"/>
        <w:spacing w:before="0" w:beforeAutospacing="0" w:after="0" w:afterAutospacing="0"/>
        <w:ind w:left="425"/>
        <w:jc w:val="both"/>
        <w:rPr>
          <w:bCs/>
        </w:rPr>
      </w:pPr>
      <w:r>
        <w:rPr>
          <w:bCs/>
        </w:rPr>
        <w:t>Активные процессы в современном чувашском языке. Проблемы экологии языка.</w:t>
      </w:r>
    </w:p>
    <w:p w:rsidR="00A41984" w:rsidRDefault="00A41984" w:rsidP="00EA293B">
      <w:pPr>
        <w:pStyle w:val="af8"/>
        <w:numPr>
          <w:ilvl w:val="0"/>
          <w:numId w:val="8"/>
        </w:numPr>
        <w:shd w:val="clear" w:color="auto" w:fill="FFFFFF"/>
        <w:spacing w:before="0" w:beforeAutospacing="0" w:after="0" w:afterAutospacing="0"/>
        <w:ind w:left="0" w:firstLine="425"/>
        <w:jc w:val="both"/>
        <w:rPr>
          <w:bCs/>
        </w:rPr>
      </w:pPr>
      <w:r>
        <w:rPr>
          <w:bCs/>
        </w:rPr>
        <w:t xml:space="preserve">  Осознание чувашского языка как духовной, нравственной и культурной ценности чувашского народа, как возможность приобщения к ценностям одной из множества культур.</w:t>
      </w:r>
      <w:r>
        <w:rPr>
          <w:b/>
          <w:bCs/>
        </w:rPr>
        <w:t xml:space="preserve"> </w:t>
      </w:r>
      <w:r w:rsidRPr="00067EC1">
        <w:rPr>
          <w:bCs/>
        </w:rPr>
        <w:t>Использование разных видов чтения</w:t>
      </w:r>
      <w:r>
        <w:rPr>
          <w:bCs/>
        </w:rPr>
        <w:t xml:space="preserve"> (поисковое, просмотровое, ознакомительное, изучающее, реферативное) с выборочным извлечением информации в зависимости от коммуникативной установки.</w:t>
      </w:r>
    </w:p>
    <w:p w:rsidR="00A41984" w:rsidRDefault="00A41984" w:rsidP="00CB3B89">
      <w:pPr>
        <w:pStyle w:val="af8"/>
        <w:shd w:val="clear" w:color="auto" w:fill="FFFFFF"/>
        <w:spacing w:before="0" w:beforeAutospacing="0" w:after="0" w:afterAutospacing="0"/>
        <w:ind w:firstLine="425"/>
        <w:jc w:val="both"/>
        <w:rPr>
          <w:bCs/>
        </w:rPr>
      </w:pPr>
      <w:r>
        <w:rPr>
          <w:bCs/>
        </w:rPr>
        <w:t>Извлечение необходимой информации из разных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1984" w:rsidRDefault="00A41984" w:rsidP="00CB3B89">
      <w:pPr>
        <w:pStyle w:val="af8"/>
        <w:shd w:val="clear" w:color="auto" w:fill="FFFFFF"/>
        <w:spacing w:before="0" w:beforeAutospacing="0" w:after="0" w:afterAutospacing="0"/>
        <w:ind w:firstLine="425"/>
        <w:jc w:val="both"/>
        <w:rPr>
          <w:bCs/>
        </w:rPr>
      </w:pPr>
      <w:r>
        <w:rPr>
          <w:bCs/>
        </w:rPr>
        <w:t>Владение приемами информационной переработки прочитанных и прослушанных текстов и представление их в виде развернутых планов, выписок, конспектов, рефератов.</w:t>
      </w:r>
    </w:p>
    <w:p w:rsidR="00A41984" w:rsidRDefault="00A41984" w:rsidP="00CB3B89">
      <w:pPr>
        <w:pStyle w:val="af8"/>
        <w:shd w:val="clear" w:color="auto" w:fill="FFFFFF"/>
        <w:spacing w:before="0" w:beforeAutospacing="0" w:after="0" w:afterAutospacing="0"/>
        <w:ind w:firstLine="425"/>
        <w:jc w:val="both"/>
        <w:rPr>
          <w:bCs/>
        </w:rPr>
      </w:pPr>
      <w:r>
        <w:rPr>
          <w:bCs/>
        </w:rPr>
        <w:t>Самостоятельное планирование работы по устранению пробелов в навыках правописания (с учетом ошибок, допускаемых в письменных работах по чувашскому языку и литературе).</w:t>
      </w:r>
    </w:p>
    <w:p w:rsidR="00A41984" w:rsidRDefault="00A41984" w:rsidP="00824EA4">
      <w:pPr>
        <w:pStyle w:val="af8"/>
        <w:shd w:val="clear" w:color="auto" w:fill="FFFFFF"/>
        <w:spacing w:before="0" w:beforeAutospacing="0" w:after="0" w:afterAutospacing="0"/>
        <w:ind w:firstLine="425"/>
        <w:jc w:val="both"/>
        <w:rPr>
          <w:b/>
          <w:bCs/>
        </w:rPr>
      </w:pPr>
      <w:r>
        <w:rPr>
          <w:b/>
          <w:bCs/>
        </w:rPr>
        <w:t>Подраздел 2</w:t>
      </w:r>
      <w:r w:rsidRPr="009A4CEF">
        <w:rPr>
          <w:b/>
          <w:bCs/>
        </w:rPr>
        <w:t>. Чувашский язык как система средств разных уровней</w:t>
      </w:r>
    </w:p>
    <w:p w:rsidR="00A41984" w:rsidRPr="00E827F2" w:rsidRDefault="00A41984" w:rsidP="00EA293B">
      <w:pPr>
        <w:pStyle w:val="af8"/>
        <w:numPr>
          <w:ilvl w:val="0"/>
          <w:numId w:val="14"/>
        </w:numPr>
        <w:shd w:val="clear" w:color="auto" w:fill="FFFFFF"/>
        <w:spacing w:before="0" w:beforeAutospacing="0" w:after="0" w:afterAutospacing="0"/>
        <w:ind w:left="0" w:firstLine="426"/>
        <w:jc w:val="both"/>
        <w:rPr>
          <w:bCs/>
        </w:rPr>
      </w:pPr>
      <w:r w:rsidRPr="00E827F2">
        <w:rPr>
          <w:bCs/>
        </w:rPr>
        <w:t>Взаимосвязь единиц языка разных уровней. Единицы языка. Уровни языковой системы. Разделы науки о языке. Фонетика. Лексика и фразеология. Состав слова (морфемика) и словообразование. Морфология. Синтаксис.</w:t>
      </w:r>
    </w:p>
    <w:p w:rsidR="00A41984" w:rsidRDefault="00A41984" w:rsidP="00EA293B">
      <w:pPr>
        <w:pStyle w:val="af8"/>
        <w:numPr>
          <w:ilvl w:val="0"/>
          <w:numId w:val="14"/>
        </w:numPr>
        <w:shd w:val="clear" w:color="auto" w:fill="FFFFFF"/>
        <w:spacing w:before="0" w:beforeAutospacing="0" w:after="0" w:afterAutospacing="0"/>
        <w:ind w:left="0" w:firstLine="425"/>
        <w:jc w:val="both"/>
        <w:rPr>
          <w:bCs/>
        </w:rPr>
      </w:pPr>
      <w:r>
        <w:rPr>
          <w:bCs/>
        </w:rPr>
        <w:t>Фонетический, лексический, словообразовательный, морфологический, синтаксический, речеведческий разборы, анализ художественного текста.</w:t>
      </w:r>
    </w:p>
    <w:p w:rsidR="00A41984" w:rsidRDefault="00A41984" w:rsidP="000962B1">
      <w:pPr>
        <w:pStyle w:val="af8"/>
        <w:shd w:val="clear" w:color="auto" w:fill="FFFFFF"/>
        <w:spacing w:before="0" w:beforeAutospacing="0" w:after="0" w:afterAutospacing="0"/>
        <w:ind w:left="425"/>
        <w:jc w:val="both"/>
        <w:rPr>
          <w:b/>
          <w:bCs/>
        </w:rPr>
      </w:pPr>
      <w:r>
        <w:rPr>
          <w:b/>
          <w:bCs/>
        </w:rPr>
        <w:t>Подраздел 3. Фонетика и орфоэпия</w:t>
      </w:r>
      <w:r w:rsidRPr="000962B1">
        <w:rPr>
          <w:b/>
          <w:bCs/>
        </w:rPr>
        <w:t xml:space="preserve">. </w:t>
      </w:r>
      <w:r>
        <w:rPr>
          <w:b/>
          <w:bCs/>
        </w:rPr>
        <w:t>Графика и орфография</w:t>
      </w:r>
    </w:p>
    <w:p w:rsidR="00A41984" w:rsidRDefault="00A41984" w:rsidP="00EA293B">
      <w:pPr>
        <w:pStyle w:val="af8"/>
        <w:numPr>
          <w:ilvl w:val="0"/>
          <w:numId w:val="9"/>
        </w:numPr>
        <w:shd w:val="clear" w:color="auto" w:fill="FFFFFF"/>
        <w:spacing w:before="0" w:beforeAutospacing="0" w:after="0" w:afterAutospacing="0"/>
        <w:ind w:left="0" w:firstLine="425"/>
        <w:jc w:val="both"/>
        <w:rPr>
          <w:bCs/>
        </w:rPr>
      </w:pPr>
      <w:r>
        <w:rPr>
          <w:bCs/>
        </w:rPr>
        <w:lastRenderedPageBreak/>
        <w:t xml:space="preserve">Понятие фонемы. Система чувашских фонем. Типы слогов в чувашском языке. </w:t>
      </w:r>
      <w:r w:rsidRPr="000962B1">
        <w:rPr>
          <w:bCs/>
        </w:rPr>
        <w:t xml:space="preserve"> </w:t>
      </w:r>
      <w:r>
        <w:rPr>
          <w:bCs/>
        </w:rPr>
        <w:t>Особенности чувашского словесного ударения. Роль ударения в стихотворной речи.</w:t>
      </w:r>
    </w:p>
    <w:p w:rsidR="00A41984" w:rsidRDefault="00A41984" w:rsidP="00C56CDD">
      <w:pPr>
        <w:pStyle w:val="af8"/>
        <w:shd w:val="clear" w:color="auto" w:fill="FFFFFF"/>
        <w:spacing w:before="0" w:beforeAutospacing="0" w:after="0" w:afterAutospacing="0"/>
        <w:ind w:firstLine="425"/>
        <w:jc w:val="both"/>
        <w:rPr>
          <w:bCs/>
        </w:rPr>
      </w:pPr>
      <w:r>
        <w:rPr>
          <w:bCs/>
        </w:rPr>
        <w:t xml:space="preserve">Основные нормы современного произношения и ударения. </w:t>
      </w:r>
    </w:p>
    <w:p w:rsidR="00A41984" w:rsidRDefault="00A41984" w:rsidP="00C56CDD">
      <w:pPr>
        <w:pStyle w:val="af8"/>
        <w:shd w:val="clear" w:color="auto" w:fill="FFFFFF"/>
        <w:spacing w:before="0" w:beforeAutospacing="0" w:after="0" w:afterAutospacing="0"/>
        <w:ind w:firstLine="425"/>
        <w:jc w:val="both"/>
        <w:rPr>
          <w:bCs/>
        </w:rPr>
      </w:pPr>
      <w:r>
        <w:rPr>
          <w:bCs/>
        </w:rPr>
        <w:t>Основные разделы чувашской орфографии и их принципы. Фонемный принцип чувашской орфографии. Правописание исконно чувашских и заимствованных слов. Двусистемное письмо. Фонетический разбор.</w:t>
      </w:r>
    </w:p>
    <w:p w:rsidR="00A41984" w:rsidRPr="00D33992" w:rsidRDefault="00A41984" w:rsidP="00EA293B">
      <w:pPr>
        <w:pStyle w:val="af8"/>
        <w:numPr>
          <w:ilvl w:val="0"/>
          <w:numId w:val="9"/>
        </w:numPr>
        <w:shd w:val="clear" w:color="auto" w:fill="FFFFFF"/>
        <w:spacing w:before="0" w:beforeAutospacing="0" w:after="0" w:afterAutospacing="0"/>
        <w:ind w:left="0" w:firstLine="425"/>
        <w:jc w:val="both"/>
        <w:rPr>
          <w:bCs/>
        </w:rPr>
      </w:pPr>
      <w:r>
        <w:rPr>
          <w:bCs/>
        </w:rPr>
        <w:t xml:space="preserve">Анализ и оценка произношения. Соблюдение норм орфоэпических норм </w:t>
      </w:r>
      <w:r w:rsidRPr="00CA074B">
        <w:rPr>
          <w:bCs/>
        </w:rPr>
        <w:t>в речи</w:t>
      </w:r>
      <w:r w:rsidRPr="00D33992">
        <w:rPr>
          <w:bCs/>
        </w:rPr>
        <w:t>. Вып</w:t>
      </w:r>
      <w:r>
        <w:rPr>
          <w:bCs/>
        </w:rPr>
        <w:t>о</w:t>
      </w:r>
      <w:r w:rsidRPr="00D33992">
        <w:rPr>
          <w:bCs/>
        </w:rPr>
        <w:t>лнение фонетического разбора.</w:t>
      </w:r>
    </w:p>
    <w:p w:rsidR="00A41984" w:rsidRDefault="00A41984" w:rsidP="00D33992">
      <w:pPr>
        <w:pStyle w:val="af8"/>
        <w:shd w:val="clear" w:color="auto" w:fill="FFFFFF"/>
        <w:spacing w:before="0" w:beforeAutospacing="0" w:after="0" w:afterAutospacing="0"/>
        <w:ind w:left="426"/>
        <w:jc w:val="both"/>
        <w:rPr>
          <w:b/>
          <w:bCs/>
        </w:rPr>
      </w:pPr>
      <w:r w:rsidRPr="00CA074B">
        <w:rPr>
          <w:b/>
          <w:bCs/>
        </w:rPr>
        <w:t xml:space="preserve">Подраздел </w:t>
      </w:r>
      <w:r>
        <w:rPr>
          <w:b/>
          <w:bCs/>
        </w:rPr>
        <w:t>4</w:t>
      </w:r>
      <w:r w:rsidRPr="00CA074B">
        <w:rPr>
          <w:b/>
          <w:bCs/>
        </w:rPr>
        <w:t>.</w:t>
      </w:r>
      <w:r>
        <w:rPr>
          <w:b/>
          <w:bCs/>
        </w:rPr>
        <w:t xml:space="preserve"> Лексика</w:t>
      </w:r>
    </w:p>
    <w:p w:rsidR="00A41984" w:rsidRDefault="00A41984" w:rsidP="009067BF">
      <w:pPr>
        <w:pStyle w:val="af8"/>
        <w:numPr>
          <w:ilvl w:val="0"/>
          <w:numId w:val="10"/>
        </w:numPr>
        <w:shd w:val="clear" w:color="auto" w:fill="FFFFFF"/>
        <w:spacing w:before="0" w:beforeAutospacing="0" w:after="0" w:afterAutospacing="0"/>
        <w:ind w:left="0" w:firstLine="426"/>
        <w:jc w:val="both"/>
        <w:rPr>
          <w:bCs/>
        </w:rPr>
      </w:pPr>
      <w:r w:rsidRPr="00CC5EA0">
        <w:rPr>
          <w:bCs/>
        </w:rPr>
        <w:t xml:space="preserve">Лексическая система чувашского языка. Многозначность слова. Прямое и переносное значение слов. Особенности проявления закона языковой экономии в чувашской лексике. Омонимы, синонимы, антонимы, паронимы. Чувашская лексика </w:t>
      </w:r>
      <w:r w:rsidRPr="00CC5EA0">
        <w:rPr>
          <w:bCs/>
          <w:i/>
        </w:rPr>
        <w:t xml:space="preserve"> </w:t>
      </w:r>
      <w:r w:rsidRPr="00CC5EA0">
        <w:rPr>
          <w:bCs/>
        </w:rPr>
        <w:t>с точки зрения</w:t>
      </w:r>
      <w:r w:rsidRPr="00CC5EA0">
        <w:rPr>
          <w:bCs/>
          <w:i/>
        </w:rPr>
        <w:t xml:space="preserve"> </w:t>
      </w:r>
      <w:r w:rsidRPr="00CC5EA0">
        <w:rPr>
          <w:bCs/>
        </w:rPr>
        <w:t>я ее происхождения: исконно чувашские слова, общетюркские слова, заимствованные слова. Чувашская лексика с точки зрения сферы ее употребления: диалектизмы, специальная лексика (профессионализмы, термины), слова, утратившие формоизменительную парадигму и лексическое значение. Стилистическое разнообразие чувашской лексики. Межстилевая лексика, разговорно-бытовая и книжная. Просторечие. Активный и пассивный словарный запас: архаизмы, историзмы, неологизмы. Индивидуальные новообразования.</w:t>
      </w:r>
    </w:p>
    <w:p w:rsidR="00A41984" w:rsidRPr="00CC5EA0" w:rsidRDefault="00A41984" w:rsidP="009067BF">
      <w:pPr>
        <w:pStyle w:val="af8"/>
        <w:numPr>
          <w:ilvl w:val="0"/>
          <w:numId w:val="10"/>
        </w:numPr>
        <w:shd w:val="clear" w:color="auto" w:fill="FFFFFF"/>
        <w:spacing w:before="0" w:beforeAutospacing="0" w:after="0" w:afterAutospacing="0"/>
        <w:ind w:left="0" w:firstLine="426"/>
        <w:jc w:val="both"/>
        <w:rPr>
          <w:bCs/>
        </w:rPr>
      </w:pPr>
      <w:r w:rsidRPr="00CC5EA0">
        <w:rPr>
          <w:bCs/>
        </w:rPr>
        <w:t>Крылатые слова, пословицы и поговорки как факт народного творчества. Изобразительные возможности синонимов, антонимов, омономов и паронимов.</w:t>
      </w:r>
      <w:r w:rsidRPr="00CC5EA0">
        <w:rPr>
          <w:bCs/>
          <w:i/>
        </w:rPr>
        <w:t xml:space="preserve"> </w:t>
      </w:r>
      <w:r w:rsidRPr="00CC5EA0">
        <w:rPr>
          <w:bCs/>
        </w:rPr>
        <w:t>Контекстуальные синонимы и антонимы. Градация. Антитеза.</w:t>
      </w:r>
    </w:p>
    <w:p w:rsidR="00A41984" w:rsidRDefault="00A41984" w:rsidP="00082137">
      <w:pPr>
        <w:pStyle w:val="af8"/>
        <w:shd w:val="clear" w:color="auto" w:fill="FFFFFF"/>
        <w:spacing w:before="0" w:beforeAutospacing="0" w:after="0" w:afterAutospacing="0"/>
        <w:ind w:firstLine="426"/>
        <w:jc w:val="both"/>
        <w:rPr>
          <w:bCs/>
        </w:rPr>
      </w:pPr>
      <w:r>
        <w:rPr>
          <w:bCs/>
        </w:rPr>
        <w:t>Лексические словари.</w:t>
      </w:r>
    </w:p>
    <w:p w:rsidR="00A41984" w:rsidRPr="004352CD" w:rsidRDefault="00A41984" w:rsidP="00CC5EA0">
      <w:pPr>
        <w:pStyle w:val="af8"/>
        <w:shd w:val="clear" w:color="auto" w:fill="FFFFFF"/>
        <w:spacing w:before="0" w:beforeAutospacing="0" w:after="0" w:afterAutospacing="0"/>
        <w:ind w:firstLine="426"/>
        <w:jc w:val="both"/>
        <w:rPr>
          <w:bCs/>
          <w:u w:val="single"/>
        </w:rPr>
      </w:pPr>
      <w:r>
        <w:rPr>
          <w:bCs/>
        </w:rPr>
        <w:t>Использование в практике устной и письменной речи слов в соответствии с лексическим значением и стилевой принадлежностью.  Использование синонимов, антонимов. Лексический анализ предложений и текстов. Использование лексических словарей в учебной и практической деятельности.</w:t>
      </w:r>
    </w:p>
    <w:p w:rsidR="00A41984" w:rsidRDefault="00A41984" w:rsidP="004352CD">
      <w:pPr>
        <w:pStyle w:val="af8"/>
        <w:shd w:val="clear" w:color="auto" w:fill="FFFFFF"/>
        <w:spacing w:before="0" w:beforeAutospacing="0" w:after="0" w:afterAutospacing="0"/>
        <w:ind w:left="426"/>
        <w:jc w:val="both"/>
        <w:rPr>
          <w:b/>
          <w:bCs/>
        </w:rPr>
      </w:pPr>
      <w:r>
        <w:rPr>
          <w:b/>
          <w:bCs/>
        </w:rPr>
        <w:t>Подраздел 5</w:t>
      </w:r>
      <w:r w:rsidRPr="004352CD">
        <w:rPr>
          <w:b/>
          <w:bCs/>
        </w:rPr>
        <w:t>. Состав слова (морфемика) и словообразование</w:t>
      </w:r>
    </w:p>
    <w:p w:rsidR="00A41984" w:rsidRPr="001B0B3B" w:rsidRDefault="00A41984" w:rsidP="00EA293B">
      <w:pPr>
        <w:pStyle w:val="af8"/>
        <w:numPr>
          <w:ilvl w:val="0"/>
          <w:numId w:val="11"/>
        </w:numPr>
        <w:shd w:val="clear" w:color="auto" w:fill="FFFFFF"/>
        <w:spacing w:before="0" w:beforeAutospacing="0" w:after="0" w:afterAutospacing="0"/>
        <w:ind w:left="0" w:firstLine="426"/>
        <w:jc w:val="both"/>
        <w:rPr>
          <w:bCs/>
          <w:u w:val="single"/>
        </w:rPr>
      </w:pPr>
      <w:r>
        <w:rPr>
          <w:bCs/>
        </w:rPr>
        <w:t>Состав чувашского слова. Словообразование. Особенности проявления закона языковой экономии в чувашском словообразовании. Словообразовательные и синтаксические аффиксы. Словосочетания в чувашском языке как эквиваленты русских слов. Новообразования в публицистике и художественной литературе. Словообразовательный разбор.</w:t>
      </w:r>
    </w:p>
    <w:p w:rsidR="00A41984" w:rsidRDefault="00A41984" w:rsidP="00EA293B">
      <w:pPr>
        <w:pStyle w:val="af8"/>
        <w:numPr>
          <w:ilvl w:val="0"/>
          <w:numId w:val="11"/>
        </w:numPr>
        <w:shd w:val="clear" w:color="auto" w:fill="FFFFFF"/>
        <w:spacing w:before="0" w:beforeAutospacing="0" w:after="0" w:afterAutospacing="0"/>
        <w:jc w:val="both"/>
        <w:rPr>
          <w:bCs/>
          <w:u w:val="single"/>
        </w:rPr>
      </w:pPr>
      <w:r>
        <w:rPr>
          <w:bCs/>
        </w:rPr>
        <w:t>Морфемный анализ. Словообразовательный разбор.</w:t>
      </w:r>
    </w:p>
    <w:p w:rsidR="00A41984" w:rsidRDefault="00A41984" w:rsidP="007722D2">
      <w:pPr>
        <w:pStyle w:val="af8"/>
        <w:shd w:val="clear" w:color="auto" w:fill="FFFFFF"/>
        <w:spacing w:before="0" w:beforeAutospacing="0" w:after="0" w:afterAutospacing="0"/>
        <w:ind w:left="426"/>
        <w:jc w:val="both"/>
        <w:rPr>
          <w:b/>
          <w:bCs/>
        </w:rPr>
      </w:pPr>
      <w:r>
        <w:rPr>
          <w:b/>
          <w:bCs/>
        </w:rPr>
        <w:t>Подраздел 6</w:t>
      </w:r>
      <w:r w:rsidRPr="007722D2">
        <w:rPr>
          <w:b/>
          <w:bCs/>
        </w:rPr>
        <w:t>. Морфология и орфография</w:t>
      </w:r>
    </w:p>
    <w:p w:rsidR="00A41984" w:rsidRPr="00DE0702" w:rsidRDefault="00A41984" w:rsidP="00EA293B">
      <w:pPr>
        <w:pStyle w:val="af8"/>
        <w:numPr>
          <w:ilvl w:val="0"/>
          <w:numId w:val="12"/>
        </w:numPr>
        <w:shd w:val="clear" w:color="auto" w:fill="FFFFFF"/>
        <w:spacing w:before="0" w:beforeAutospacing="0" w:after="0" w:afterAutospacing="0"/>
        <w:ind w:left="0" w:firstLine="426"/>
        <w:jc w:val="both"/>
        <w:rPr>
          <w:bCs/>
        </w:rPr>
      </w:pPr>
      <w:r w:rsidRPr="007722D2">
        <w:rPr>
          <w:bCs/>
        </w:rPr>
        <w:t>Содержание понятия «морфология».</w:t>
      </w:r>
      <w:r>
        <w:rPr>
          <w:bCs/>
        </w:rPr>
        <w:t xml:space="preserve"> Классификация частей речи в чувашском  языке. Полнозначные и неполнозначные слова. Самостоятельные и служебные части речи. Использование одной части речи в значении другой части речи. Грамматические формы частей речи и их значения. Категориальные и некатегориальные формы слова.  Нормативное употребление форм слова.</w:t>
      </w:r>
      <w:r w:rsidRPr="00DE0702">
        <w:rPr>
          <w:bCs/>
        </w:rPr>
        <w:t xml:space="preserve"> </w:t>
      </w:r>
      <w:r>
        <w:rPr>
          <w:bCs/>
        </w:rPr>
        <w:t xml:space="preserve">Выражение множественности предметов в чувашском языке. </w:t>
      </w:r>
      <w:r w:rsidRPr="00DE0702">
        <w:rPr>
          <w:bCs/>
        </w:rPr>
        <w:t xml:space="preserve">Изобразительно-выразительные возможности морфологических форм. </w:t>
      </w:r>
    </w:p>
    <w:p w:rsidR="00A41984" w:rsidRPr="00DE0702" w:rsidRDefault="00A41984" w:rsidP="00EA293B">
      <w:pPr>
        <w:pStyle w:val="af8"/>
        <w:numPr>
          <w:ilvl w:val="0"/>
          <w:numId w:val="12"/>
        </w:numPr>
        <w:shd w:val="clear" w:color="auto" w:fill="FFFFFF"/>
        <w:spacing w:before="0" w:beforeAutospacing="0" w:after="0" w:afterAutospacing="0"/>
        <w:ind w:left="0" w:firstLine="426"/>
        <w:jc w:val="both"/>
        <w:rPr>
          <w:bCs/>
        </w:rPr>
      </w:pPr>
      <w:r w:rsidRPr="00DE0702">
        <w:rPr>
          <w:bCs/>
        </w:rPr>
        <w:t>Морфологический разбор частей речи.</w:t>
      </w:r>
      <w:r>
        <w:rPr>
          <w:bCs/>
        </w:rPr>
        <w:t xml:space="preserve"> </w:t>
      </w:r>
      <w:r w:rsidRPr="00DE0702">
        <w:rPr>
          <w:bCs/>
        </w:rPr>
        <w:t>Чувашская орфография, ее разделы. Соответствие разделов и принципов чувашской орфографии.</w:t>
      </w:r>
      <w:r>
        <w:rPr>
          <w:bCs/>
        </w:rPr>
        <w:t xml:space="preserve"> </w:t>
      </w:r>
      <w:r w:rsidRPr="00DE0702">
        <w:rPr>
          <w:bCs/>
        </w:rPr>
        <w:t>Анализ и оценивание речевых высказываний с точки зрения соблюдения морфологических норм. Соблюдение орфографических норм в письменной речи. Проведение морфологического и орфографического разбора.</w:t>
      </w:r>
    </w:p>
    <w:p w:rsidR="00A41984" w:rsidRDefault="00A41984" w:rsidP="00E91FAC">
      <w:pPr>
        <w:pStyle w:val="af8"/>
        <w:shd w:val="clear" w:color="auto" w:fill="FFFFFF"/>
        <w:spacing w:before="0" w:beforeAutospacing="0" w:after="0" w:afterAutospacing="0"/>
        <w:ind w:left="426"/>
        <w:jc w:val="both"/>
        <w:rPr>
          <w:b/>
          <w:bCs/>
        </w:rPr>
      </w:pPr>
      <w:r>
        <w:rPr>
          <w:b/>
          <w:bCs/>
        </w:rPr>
        <w:t>Подраздел 7</w:t>
      </w:r>
      <w:r w:rsidRPr="00E91FAC">
        <w:rPr>
          <w:b/>
          <w:bCs/>
        </w:rPr>
        <w:t>. Синтаксис и пунктуация</w:t>
      </w:r>
    </w:p>
    <w:p w:rsidR="00A41984" w:rsidRDefault="00A41984" w:rsidP="00EA293B">
      <w:pPr>
        <w:pStyle w:val="af8"/>
        <w:numPr>
          <w:ilvl w:val="0"/>
          <w:numId w:val="13"/>
        </w:numPr>
        <w:shd w:val="clear" w:color="auto" w:fill="FFFFFF"/>
        <w:spacing w:before="0" w:beforeAutospacing="0" w:after="0" w:afterAutospacing="0"/>
        <w:ind w:left="0" w:firstLine="711"/>
        <w:jc w:val="both"/>
        <w:rPr>
          <w:bCs/>
        </w:rPr>
      </w:pPr>
      <w:r>
        <w:rPr>
          <w:bCs/>
        </w:rPr>
        <w:t xml:space="preserve">Словосочетание как средство обозначения понятий. </w:t>
      </w:r>
      <w:r w:rsidRPr="005745DE">
        <w:rPr>
          <w:bCs/>
        </w:rPr>
        <w:t>Предложени</w:t>
      </w:r>
      <w:r>
        <w:rPr>
          <w:bCs/>
        </w:rPr>
        <w:t>е как средство выражения мысли. Интонационное оформление словосочетаний и предложений в речи. Коммуникативная и грамматическая структура чувашского предложения. Отличие сложного предложения от простого. Части сложного предложения в сравнении с самостоятельным простым предложением.</w:t>
      </w:r>
    </w:p>
    <w:p w:rsidR="00A41984" w:rsidRDefault="00A41984" w:rsidP="00195A2B">
      <w:pPr>
        <w:pStyle w:val="af8"/>
        <w:shd w:val="clear" w:color="auto" w:fill="FFFFFF"/>
        <w:spacing w:before="0" w:beforeAutospacing="0" w:after="0" w:afterAutospacing="0"/>
        <w:ind w:firstLine="711"/>
        <w:jc w:val="both"/>
        <w:rPr>
          <w:bCs/>
        </w:rPr>
      </w:pPr>
      <w:r>
        <w:rPr>
          <w:bCs/>
        </w:rPr>
        <w:t xml:space="preserve">Чувашская пунктуация. Основные принципы чувашской пунктуации. Знаки препинания в простом и сложном предложении. </w:t>
      </w:r>
    </w:p>
    <w:p w:rsidR="00A41984" w:rsidRDefault="00A41984" w:rsidP="00EA293B">
      <w:pPr>
        <w:pStyle w:val="af8"/>
        <w:numPr>
          <w:ilvl w:val="0"/>
          <w:numId w:val="13"/>
        </w:numPr>
        <w:shd w:val="clear" w:color="auto" w:fill="FFFFFF"/>
        <w:spacing w:before="0" w:beforeAutospacing="0" w:after="0" w:afterAutospacing="0"/>
        <w:ind w:left="0" w:firstLine="711"/>
        <w:jc w:val="both"/>
        <w:rPr>
          <w:bCs/>
        </w:rPr>
      </w:pPr>
      <w:r>
        <w:rPr>
          <w:bCs/>
        </w:rPr>
        <w:lastRenderedPageBreak/>
        <w:t>Анализ предложений и текстов с точки зрения соблюдения грамматических норм.</w:t>
      </w:r>
      <w:r w:rsidRPr="00093244">
        <w:rPr>
          <w:bCs/>
        </w:rPr>
        <w:t xml:space="preserve"> </w:t>
      </w:r>
      <w:r>
        <w:rPr>
          <w:bCs/>
        </w:rPr>
        <w:t>Соблюдение синтаксических норм в устной и письменной речи. Синтаксический и пунктуационный разбор. Соблюдение пунктуационных норм на письме.</w:t>
      </w:r>
    </w:p>
    <w:p w:rsidR="00A41984" w:rsidRDefault="00A41984" w:rsidP="00DA4B0D">
      <w:pPr>
        <w:pStyle w:val="af8"/>
        <w:shd w:val="clear" w:color="auto" w:fill="FFFFFF"/>
        <w:spacing w:before="0" w:beforeAutospacing="0" w:after="0" w:afterAutospacing="0"/>
        <w:ind w:left="426"/>
        <w:jc w:val="both"/>
        <w:rPr>
          <w:b/>
        </w:rPr>
      </w:pPr>
      <w:r>
        <w:rPr>
          <w:b/>
          <w:bCs/>
        </w:rPr>
        <w:t>Подраздел 8</w:t>
      </w:r>
      <w:r>
        <w:rPr>
          <w:bCs/>
        </w:rPr>
        <w:t xml:space="preserve">. </w:t>
      </w:r>
      <w:r w:rsidRPr="00127C5B">
        <w:rPr>
          <w:b/>
        </w:rPr>
        <w:t>Основные особенности чувашского языка</w:t>
      </w:r>
    </w:p>
    <w:p w:rsidR="00A41984" w:rsidRPr="00DA4B0D" w:rsidRDefault="00A41984" w:rsidP="00DA4B0D">
      <w:pPr>
        <w:pStyle w:val="aa"/>
        <w:numPr>
          <w:ilvl w:val="0"/>
          <w:numId w:val="16"/>
        </w:numPr>
        <w:rPr>
          <w:rFonts w:ascii="Times New Roman" w:hAnsi="Times New Roman"/>
          <w:sz w:val="24"/>
          <w:szCs w:val="24"/>
          <w:lang w:val="sr-Cyrl-CS"/>
        </w:rPr>
      </w:pPr>
      <w:r w:rsidRPr="00DA4B0D">
        <w:rPr>
          <w:rFonts w:ascii="Times New Roman" w:hAnsi="Times New Roman"/>
          <w:sz w:val="24"/>
          <w:szCs w:val="24"/>
          <w:lang w:val="sr-Cyrl-CS"/>
        </w:rPr>
        <w:t>Двуязычие и многоязычие. Влияние</w:t>
      </w:r>
      <w:r>
        <w:rPr>
          <w:rFonts w:ascii="Times New Roman" w:hAnsi="Times New Roman"/>
          <w:sz w:val="24"/>
          <w:szCs w:val="24"/>
          <w:lang w:val="sr-Cyrl-CS"/>
        </w:rPr>
        <w:t xml:space="preserve"> их на устную и письменную речь.</w:t>
      </w:r>
    </w:p>
    <w:p w:rsidR="00A41984" w:rsidRPr="00DA4B0D" w:rsidRDefault="00A41984" w:rsidP="00DA4B0D">
      <w:pPr>
        <w:pStyle w:val="aa"/>
        <w:ind w:left="0" w:firstLine="786"/>
        <w:rPr>
          <w:rFonts w:ascii="Times New Roman" w:hAnsi="Times New Roman"/>
          <w:sz w:val="24"/>
          <w:szCs w:val="24"/>
          <w:lang w:val="sr-Cyrl-CS"/>
        </w:rPr>
      </w:pPr>
      <w:r w:rsidRPr="00DA4B0D">
        <w:rPr>
          <w:rFonts w:ascii="Times New Roman" w:hAnsi="Times New Roman"/>
          <w:sz w:val="24"/>
          <w:szCs w:val="24"/>
          <w:lang w:val="sr-Cyrl-CS"/>
        </w:rPr>
        <w:t>Особенности чу</w:t>
      </w:r>
      <w:r>
        <w:rPr>
          <w:rFonts w:ascii="Times New Roman" w:hAnsi="Times New Roman"/>
          <w:sz w:val="24"/>
          <w:szCs w:val="24"/>
          <w:lang w:val="sr-Cyrl-CS"/>
        </w:rPr>
        <w:t>вашской фонетики. Сингармонизм. Зияние</w:t>
      </w:r>
      <w:r w:rsidRPr="00DA4B0D">
        <w:rPr>
          <w:rFonts w:ascii="Times New Roman" w:hAnsi="Times New Roman"/>
          <w:sz w:val="24"/>
          <w:szCs w:val="24"/>
          <w:lang w:val="sr-Cyrl-CS"/>
        </w:rPr>
        <w:t xml:space="preserve"> гласных. Зависимость ударения от места гласных [ă] и [ě]. Сокращение длительности слов в связи с выпадением звуков и слогов. Усиление звонкости речи под влиянием сонорных согласных.Особенности состава  и морфологии чувашских слов. Агглютинация. Расширение значения частей речи. Словообразование. Способы образования слов. Основные словообразовательные аффиксы. Парные слова и редупликаты. Вопрос о сложных словах. Однокоренные слова. </w:t>
      </w:r>
    </w:p>
    <w:p w:rsidR="00A41984" w:rsidRDefault="00A41984" w:rsidP="00DA4B0D">
      <w:pPr>
        <w:pStyle w:val="aa"/>
        <w:ind w:left="0" w:firstLine="786"/>
        <w:rPr>
          <w:rFonts w:ascii="Times New Roman" w:hAnsi="Times New Roman"/>
          <w:sz w:val="24"/>
          <w:szCs w:val="24"/>
          <w:lang w:val="sr-Cyrl-CS"/>
        </w:rPr>
      </w:pPr>
      <w:r w:rsidRPr="00DA4B0D">
        <w:rPr>
          <w:rFonts w:ascii="Times New Roman" w:hAnsi="Times New Roman"/>
          <w:sz w:val="24"/>
          <w:szCs w:val="24"/>
          <w:lang w:val="sr-Cyrl-CS"/>
        </w:rPr>
        <w:t>Особенности чувашского синтаксиса. Модели предложений. Особенности обозначения вопроса и отрицания. Сложноподчиненные предложения. Многообразие средств связи придаточных предложений.Особенности проявления закона языковой экономии в чувашском языке.</w:t>
      </w:r>
    </w:p>
    <w:p w:rsidR="00A41984" w:rsidRDefault="00A41984" w:rsidP="00F15D9E">
      <w:pPr>
        <w:pStyle w:val="aa"/>
        <w:numPr>
          <w:ilvl w:val="0"/>
          <w:numId w:val="16"/>
        </w:numPr>
        <w:ind w:left="0" w:firstLine="426"/>
        <w:rPr>
          <w:rFonts w:ascii="Times New Roman" w:hAnsi="Times New Roman"/>
          <w:sz w:val="24"/>
          <w:szCs w:val="24"/>
          <w:lang w:val="sr-Cyrl-CS"/>
        </w:rPr>
      </w:pPr>
      <w:r w:rsidRPr="00DA4B0D">
        <w:rPr>
          <w:rFonts w:ascii="Times New Roman" w:hAnsi="Times New Roman"/>
          <w:sz w:val="24"/>
          <w:szCs w:val="24"/>
          <w:lang w:val="sr-Cyrl-CS"/>
        </w:rPr>
        <w:t xml:space="preserve">Сопоставление фонетики, лексики, словообразования, граммтаики чувашского и русского языков, выявление сходства и различий в сопоставляемых языках. </w:t>
      </w:r>
      <w:r w:rsidRPr="00F15D9E">
        <w:rPr>
          <w:rFonts w:ascii="Times New Roman" w:hAnsi="Times New Roman"/>
          <w:sz w:val="24"/>
          <w:szCs w:val="24"/>
          <w:lang w:val="sr-Cyrl-CS"/>
        </w:rPr>
        <w:t>Учет сходства и различий в устной и письменной речи</w:t>
      </w:r>
    </w:p>
    <w:p w:rsidR="00A41984" w:rsidRPr="00F15D9E" w:rsidRDefault="00A41984" w:rsidP="00A65F1D">
      <w:pPr>
        <w:pStyle w:val="aa"/>
        <w:ind w:left="426"/>
        <w:rPr>
          <w:rFonts w:ascii="Times New Roman" w:hAnsi="Times New Roman"/>
          <w:sz w:val="24"/>
          <w:szCs w:val="24"/>
          <w:lang w:val="sr-Cyrl-CS"/>
        </w:rPr>
      </w:pPr>
    </w:p>
    <w:p w:rsidR="00A41984" w:rsidRDefault="00A41984" w:rsidP="003C5EE3">
      <w:pPr>
        <w:pStyle w:val="af8"/>
        <w:shd w:val="clear" w:color="auto" w:fill="FFFFFF"/>
        <w:spacing w:before="0" w:beforeAutospacing="0" w:after="0" w:afterAutospacing="0"/>
        <w:ind w:firstLine="425"/>
        <w:jc w:val="both"/>
        <w:rPr>
          <w:i/>
        </w:rPr>
      </w:pPr>
      <w:r w:rsidRPr="00731A1C">
        <w:rPr>
          <w:b/>
          <w:i/>
        </w:rPr>
        <w:t>Содержание, обеспечивающ</w:t>
      </w:r>
      <w:r>
        <w:rPr>
          <w:b/>
          <w:i/>
        </w:rPr>
        <w:t>ее формирование этнокультуровед</w:t>
      </w:r>
      <w:r w:rsidRPr="00731A1C">
        <w:rPr>
          <w:b/>
          <w:i/>
        </w:rPr>
        <w:t>ческой             компетенции</w:t>
      </w:r>
      <w:r w:rsidRPr="00731A1C">
        <w:rPr>
          <w:i/>
        </w:rPr>
        <w:t xml:space="preserve"> </w:t>
      </w:r>
    </w:p>
    <w:p w:rsidR="00A41984" w:rsidRPr="00A65F1D" w:rsidRDefault="00A41984" w:rsidP="003C5EE3">
      <w:pPr>
        <w:pStyle w:val="af8"/>
        <w:shd w:val="clear" w:color="auto" w:fill="FFFFFF"/>
        <w:spacing w:before="0" w:beforeAutospacing="0" w:after="0" w:afterAutospacing="0"/>
        <w:ind w:firstLine="425"/>
        <w:jc w:val="both"/>
        <w:rPr>
          <w:b/>
        </w:rPr>
      </w:pPr>
      <w:r w:rsidRPr="00A65F1D">
        <w:rPr>
          <w:b/>
        </w:rPr>
        <w:t>Подраздел</w:t>
      </w:r>
      <w:r>
        <w:rPr>
          <w:b/>
        </w:rPr>
        <w:t xml:space="preserve"> 1.  Лексика. Лексикография</w:t>
      </w:r>
    </w:p>
    <w:p w:rsidR="00A41984" w:rsidRDefault="00A41984" w:rsidP="00EA293B">
      <w:pPr>
        <w:pStyle w:val="af8"/>
        <w:numPr>
          <w:ilvl w:val="0"/>
          <w:numId w:val="7"/>
        </w:numPr>
        <w:shd w:val="clear" w:color="auto" w:fill="FFFFFF"/>
        <w:spacing w:before="0" w:beforeAutospacing="0" w:after="0" w:afterAutospacing="0"/>
        <w:ind w:left="0" w:firstLine="425"/>
        <w:jc w:val="both"/>
      </w:pPr>
      <w:r>
        <w:t>Взаимосвязь языка и культуры. Лексика, обозначающая предметы и явления традиционного чувашского быта; историзмы; фольклорная лексика; старые личные имена. Лексика чувашских пословиц и поговорок.</w:t>
      </w:r>
    </w:p>
    <w:p w:rsidR="00A41984" w:rsidRDefault="00A41984" w:rsidP="002345C2">
      <w:pPr>
        <w:pStyle w:val="af8"/>
        <w:shd w:val="clear" w:color="auto" w:fill="FFFFFF"/>
        <w:spacing w:before="0" w:beforeAutospacing="0" w:after="0" w:afterAutospacing="0"/>
        <w:jc w:val="both"/>
      </w:pPr>
      <w:r>
        <w:tab/>
        <w:t xml:space="preserve">Взаимообогащение языков как результат взаимодействия национальных культур. </w:t>
      </w:r>
      <w:r w:rsidRPr="00731A1C">
        <w:t>Отражение в языке культуры и истории народа. Речевой этикет чувашского языка.</w:t>
      </w:r>
    </w:p>
    <w:p w:rsidR="00A41984" w:rsidRDefault="00A41984" w:rsidP="00EA293B">
      <w:pPr>
        <w:pStyle w:val="af8"/>
        <w:numPr>
          <w:ilvl w:val="0"/>
          <w:numId w:val="7"/>
        </w:numPr>
        <w:shd w:val="clear" w:color="auto" w:fill="FFFFFF"/>
        <w:spacing w:before="0" w:beforeAutospacing="0" w:after="0" w:afterAutospacing="0"/>
        <w:ind w:left="0" w:firstLine="425"/>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A41984" w:rsidRDefault="00A41984" w:rsidP="00577665">
      <w:pPr>
        <w:pStyle w:val="af8"/>
        <w:shd w:val="clear" w:color="auto" w:fill="FFFFFF"/>
        <w:spacing w:before="0" w:beforeAutospacing="0" w:after="0" w:afterAutospacing="0"/>
        <w:ind w:firstLine="425"/>
        <w:jc w:val="both"/>
      </w:pPr>
      <w:r>
        <w:t>Использование словарей и справочников, материалов Интернета для подготовки сообщений об истории происхождения некоторых слов и выражений, отражающих историю и традиции чувашского народа.</w:t>
      </w:r>
    </w:p>
    <w:p w:rsidR="00A41984" w:rsidRDefault="00A41984" w:rsidP="00577665">
      <w:pPr>
        <w:pStyle w:val="af8"/>
        <w:shd w:val="clear" w:color="auto" w:fill="FFFFFF"/>
        <w:spacing w:before="0" w:beforeAutospacing="0" w:after="0" w:afterAutospacing="0"/>
        <w:ind w:firstLine="425"/>
        <w:jc w:val="both"/>
      </w:pPr>
      <w:r>
        <w:t>Уместное использование правил чувашского речевого этикета в учебной деятельности и повседневной жизни.</w:t>
      </w:r>
    </w:p>
    <w:p w:rsidR="00A41984" w:rsidRDefault="00A41984" w:rsidP="00577665">
      <w:pPr>
        <w:pStyle w:val="af8"/>
        <w:shd w:val="clear" w:color="auto" w:fill="FFFFFF"/>
        <w:spacing w:before="0" w:beforeAutospacing="0" w:after="0" w:afterAutospacing="0"/>
        <w:ind w:firstLine="425"/>
        <w:jc w:val="both"/>
        <w:rPr>
          <w:b/>
        </w:rPr>
      </w:pPr>
      <w:r w:rsidRPr="00A65F1D">
        <w:rPr>
          <w:b/>
        </w:rPr>
        <w:t>Подраздел 2. Язык художественной литературы</w:t>
      </w:r>
    </w:p>
    <w:p w:rsidR="00A41984" w:rsidRDefault="00A41984" w:rsidP="001836C5">
      <w:pPr>
        <w:ind w:firstLine="425"/>
        <w:jc w:val="both"/>
        <w:rPr>
          <w:rFonts w:ascii="Times New Roman" w:hAnsi="Times New Roman"/>
          <w:sz w:val="24"/>
          <w:szCs w:val="24"/>
          <w:lang w:val="sr-Cyrl-CS"/>
        </w:rPr>
      </w:pPr>
      <w:r w:rsidRPr="00A65F1D">
        <w:rPr>
          <w:rFonts w:ascii="Times New Roman" w:hAnsi="Times New Roman"/>
          <w:sz w:val="24"/>
          <w:szCs w:val="24"/>
          <w:lang w:val="sr-Cyrl-CS"/>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разных стилей,выражение в тексте эстетической функции национального языка.</w:t>
      </w:r>
    </w:p>
    <w:p w:rsidR="00A41984" w:rsidRPr="00A65F1D" w:rsidRDefault="00A41984" w:rsidP="001836C5">
      <w:pPr>
        <w:ind w:firstLine="425"/>
        <w:jc w:val="both"/>
        <w:rPr>
          <w:rFonts w:ascii="Times New Roman" w:hAnsi="Times New Roman"/>
          <w:sz w:val="24"/>
          <w:szCs w:val="24"/>
          <w:lang w:val="sr-Cyrl-CS" w:eastAsia="ru-RU"/>
        </w:rPr>
      </w:pPr>
      <w:r w:rsidRPr="00A65F1D">
        <w:rPr>
          <w:rFonts w:ascii="Times New Roman" w:hAnsi="Times New Roman"/>
          <w:sz w:val="24"/>
          <w:szCs w:val="24"/>
          <w:lang w:val="sr-Cyrl-CS" w:eastAsia="ru-RU"/>
        </w:rPr>
        <w:t xml:space="preserve">Язык как первоэлемент художественной литературы, </w:t>
      </w:r>
      <w:r w:rsidRPr="00A65F1D">
        <w:rPr>
          <w:rFonts w:ascii="Times New Roman" w:hAnsi="Times New Roman"/>
          <w:szCs w:val="24"/>
          <w:lang w:val="sr-Cyrl-CS" w:eastAsia="ru-RU"/>
        </w:rPr>
        <w:t>один из основных элементов структуры художественного произведения</w:t>
      </w:r>
      <w:r w:rsidRPr="00A65F1D">
        <w:rPr>
          <w:rFonts w:ascii="Times New Roman" w:hAnsi="Times New Roman"/>
          <w:sz w:val="24"/>
          <w:szCs w:val="24"/>
          <w:lang w:val="sr-Cyrl-CS" w:eastAsia="ru-RU"/>
        </w:rPr>
        <w:t xml:space="preserve">. Языковая личность автора в произведении. </w:t>
      </w:r>
      <w:r>
        <w:rPr>
          <w:rFonts w:ascii="Times New Roman" w:hAnsi="Times New Roman"/>
          <w:sz w:val="24"/>
          <w:szCs w:val="24"/>
          <w:lang w:val="sr-Cyrl-CS" w:eastAsia="ru-RU"/>
        </w:rPr>
        <w:t>П</w:t>
      </w:r>
      <w:r w:rsidRPr="00A65F1D">
        <w:rPr>
          <w:rFonts w:ascii="Times New Roman" w:hAnsi="Times New Roman"/>
          <w:sz w:val="24"/>
          <w:szCs w:val="24"/>
          <w:lang w:val="sr-Cyrl-CS" w:eastAsia="ru-RU"/>
        </w:rPr>
        <w:t>одтекст.</w:t>
      </w:r>
    </w:p>
    <w:p w:rsidR="00A41984" w:rsidRPr="00A65F1D" w:rsidRDefault="00A41984" w:rsidP="001836C5">
      <w:pPr>
        <w:pStyle w:val="aa"/>
        <w:ind w:left="0" w:firstLine="360"/>
        <w:rPr>
          <w:rFonts w:ascii="Times New Roman" w:hAnsi="Times New Roman"/>
          <w:sz w:val="24"/>
          <w:szCs w:val="24"/>
          <w:lang w:val="sr-Cyrl-CS"/>
        </w:rPr>
      </w:pPr>
      <w:r>
        <w:rPr>
          <w:rFonts w:ascii="Times New Roman" w:hAnsi="Times New Roman"/>
          <w:sz w:val="24"/>
          <w:szCs w:val="24"/>
          <w:lang w:val="sr-Cyrl-CS"/>
        </w:rPr>
        <w:tab/>
      </w:r>
      <w:r w:rsidRPr="00A65F1D">
        <w:rPr>
          <w:rFonts w:ascii="Times New Roman" w:hAnsi="Times New Roman"/>
          <w:sz w:val="24"/>
          <w:szCs w:val="24"/>
          <w:lang w:val="sr-Cyrl-CS"/>
        </w:rPr>
        <w:t xml:space="preserve">Источники богатства и выразительности чувашской речи. Изобразительно-выразительные возможности морфологических форм и синтаксических конструкций. </w:t>
      </w:r>
    </w:p>
    <w:p w:rsidR="00A41984" w:rsidRDefault="00A41984" w:rsidP="001836C5">
      <w:pPr>
        <w:ind w:firstLine="426"/>
        <w:jc w:val="both"/>
        <w:rPr>
          <w:rFonts w:ascii="Times New Roman" w:hAnsi="Times New Roman"/>
          <w:sz w:val="24"/>
          <w:szCs w:val="24"/>
          <w:lang w:val="sr-Cyrl-CS"/>
        </w:rPr>
      </w:pPr>
      <w:r>
        <w:rPr>
          <w:rFonts w:ascii="Times New Roman" w:hAnsi="Times New Roman"/>
          <w:sz w:val="24"/>
          <w:szCs w:val="24"/>
          <w:lang w:val="sr-Cyrl-CS"/>
        </w:rPr>
        <w:tab/>
      </w:r>
      <w:r w:rsidRPr="001836C5">
        <w:rPr>
          <w:rFonts w:ascii="Times New Roman" w:hAnsi="Times New Roman"/>
          <w:sz w:val="24"/>
          <w:szCs w:val="24"/>
          <w:lang w:val="sr-Cyrl-CS"/>
        </w:rPr>
        <w:t xml:space="preserve">Основные виды тропов, их использование мастерами художественного слова. </w:t>
      </w:r>
      <w:r>
        <w:rPr>
          <w:rFonts w:ascii="Times New Roman" w:hAnsi="Times New Roman"/>
          <w:sz w:val="24"/>
          <w:szCs w:val="24"/>
          <w:lang w:val="sr-Cyrl-CS"/>
        </w:rPr>
        <w:tab/>
      </w:r>
      <w:r w:rsidRPr="00A65F1D">
        <w:rPr>
          <w:rFonts w:ascii="Times New Roman" w:hAnsi="Times New Roman"/>
          <w:sz w:val="24"/>
          <w:szCs w:val="24"/>
          <w:lang w:val="sr-Cyrl-CS" w:eastAsia="ru-RU"/>
        </w:rPr>
        <w:t xml:space="preserve">Художественно-языковая форма произведений чувашской классической и </w:t>
      </w:r>
      <w:r w:rsidRPr="00A65F1D">
        <w:rPr>
          <w:rFonts w:ascii="Times New Roman" w:hAnsi="Times New Roman"/>
          <w:sz w:val="24"/>
          <w:szCs w:val="24"/>
          <w:lang w:val="sr-Cyrl-CS" w:eastAsia="ru-RU"/>
        </w:rPr>
        <w:lastRenderedPageBreak/>
        <w:t>современной литературы.Восприимчивость художественной формы, образных средст, эмоционального и эстетического содержания произведения.</w:t>
      </w:r>
    </w:p>
    <w:p w:rsidR="00A41984" w:rsidRPr="00A65F1D" w:rsidRDefault="00A41984" w:rsidP="001836C5">
      <w:pPr>
        <w:pStyle w:val="aa"/>
        <w:ind w:left="0" w:firstLine="360"/>
        <w:rPr>
          <w:rFonts w:ascii="Times New Roman" w:hAnsi="Times New Roman"/>
          <w:sz w:val="24"/>
          <w:szCs w:val="24"/>
          <w:lang w:val="sr-Cyrl-CS"/>
        </w:rPr>
      </w:pPr>
    </w:p>
    <w:p w:rsidR="00A41984" w:rsidRPr="00577665" w:rsidRDefault="00A41984" w:rsidP="001836C5">
      <w:pPr>
        <w:pStyle w:val="aa"/>
        <w:numPr>
          <w:ilvl w:val="1"/>
          <w:numId w:val="7"/>
        </w:numPr>
        <w:rPr>
          <w:rFonts w:ascii="Times New Roman" w:hAnsi="Times New Roman"/>
          <w:b/>
          <w:sz w:val="24"/>
          <w:szCs w:val="24"/>
        </w:rPr>
      </w:pPr>
      <w:r>
        <w:rPr>
          <w:rFonts w:ascii="Times New Roman" w:hAnsi="Times New Roman"/>
          <w:b/>
          <w:sz w:val="24"/>
          <w:szCs w:val="24"/>
          <w:lang w:val="sr-Cyrl-CS"/>
        </w:rPr>
        <w:t>П</w:t>
      </w:r>
      <w:r w:rsidRPr="00577665">
        <w:rPr>
          <w:rFonts w:ascii="Times New Roman" w:hAnsi="Times New Roman"/>
          <w:b/>
          <w:sz w:val="24"/>
          <w:szCs w:val="24"/>
        </w:rPr>
        <w:t>римерное тематическое планирование по учебному предмету «Ч</w:t>
      </w:r>
      <w:r w:rsidRPr="00577665">
        <w:rPr>
          <w:rFonts w:ascii="Palatino Linotype" w:hAnsi="Palatino Linotype" w:cs="Palatino Linotype"/>
          <w:b/>
          <w:sz w:val="24"/>
          <w:szCs w:val="24"/>
        </w:rPr>
        <w:t>ӑ</w:t>
      </w:r>
      <w:r w:rsidRPr="00577665">
        <w:rPr>
          <w:rFonts w:ascii="Times New Roman" w:hAnsi="Times New Roman"/>
          <w:b/>
          <w:sz w:val="24"/>
          <w:szCs w:val="24"/>
        </w:rPr>
        <w:t>ваш чĕлхи» («Родной (чувашский) язык»)</w:t>
      </w:r>
    </w:p>
    <w:p w:rsidR="00A41984" w:rsidRPr="00731A1C" w:rsidRDefault="00A41984" w:rsidP="00731A1C">
      <w:pPr>
        <w:spacing w:after="0" w:line="240" w:lineRule="auto"/>
        <w:ind w:firstLine="425"/>
        <w:jc w:val="both"/>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4"/>
        <w:gridCol w:w="28"/>
        <w:gridCol w:w="4366"/>
      </w:tblGrid>
      <w:tr w:rsidR="00A41984" w:rsidRPr="00F51C05" w:rsidTr="00196674">
        <w:trPr>
          <w:trHeight w:val="333"/>
        </w:trPr>
        <w:tc>
          <w:tcPr>
            <w:tcW w:w="4962" w:type="dxa"/>
            <w:gridSpan w:val="2"/>
            <w:vAlign w:val="center"/>
          </w:tcPr>
          <w:p w:rsidR="00A41984" w:rsidRPr="00731A1C" w:rsidRDefault="00A41984" w:rsidP="00196674">
            <w:pPr>
              <w:spacing w:after="0" w:line="240" w:lineRule="auto"/>
              <w:jc w:val="center"/>
              <w:rPr>
                <w:rFonts w:ascii="Times New Roman" w:hAnsi="Times New Roman"/>
                <w:b/>
                <w:sz w:val="24"/>
                <w:szCs w:val="24"/>
                <w:lang w:val="sr-Cyrl-CS" w:eastAsia="ru-RU"/>
              </w:rPr>
            </w:pPr>
            <w:r w:rsidRPr="00731A1C">
              <w:rPr>
                <w:rFonts w:ascii="Times New Roman" w:hAnsi="Times New Roman"/>
                <w:b/>
                <w:sz w:val="24"/>
                <w:szCs w:val="24"/>
                <w:lang w:val="sr-Cyrl-CS" w:eastAsia="ru-RU"/>
              </w:rPr>
              <w:t>Основное содержание по темам</w:t>
            </w:r>
          </w:p>
        </w:tc>
        <w:tc>
          <w:tcPr>
            <w:tcW w:w="4394" w:type="dxa"/>
            <w:gridSpan w:val="2"/>
          </w:tcPr>
          <w:p w:rsidR="00A41984" w:rsidRPr="00731A1C" w:rsidRDefault="00A41984" w:rsidP="00A150B9">
            <w:pPr>
              <w:spacing w:after="0" w:line="240" w:lineRule="auto"/>
              <w:jc w:val="center"/>
              <w:rPr>
                <w:rFonts w:ascii="Times New Roman" w:hAnsi="Times New Roman"/>
                <w:b/>
                <w:sz w:val="24"/>
                <w:szCs w:val="24"/>
                <w:lang w:val="sr-Cyrl-CS" w:eastAsia="ru-RU"/>
              </w:rPr>
            </w:pPr>
            <w:r w:rsidRPr="00731A1C">
              <w:rPr>
                <w:rFonts w:ascii="Times New Roman" w:hAnsi="Times New Roman"/>
                <w:b/>
                <w:sz w:val="24"/>
                <w:szCs w:val="24"/>
                <w:lang w:val="sr-Cyrl-CS" w:eastAsia="ru-RU"/>
              </w:rPr>
              <w:t>Характеристика основных видов деятельности обучающихся</w:t>
            </w:r>
          </w:p>
        </w:tc>
      </w:tr>
      <w:tr w:rsidR="00A41984" w:rsidRPr="00F51C05" w:rsidTr="00AC5BD3">
        <w:trPr>
          <w:trHeight w:val="333"/>
        </w:trPr>
        <w:tc>
          <w:tcPr>
            <w:tcW w:w="9356" w:type="dxa"/>
            <w:gridSpan w:val="4"/>
          </w:tcPr>
          <w:p w:rsidR="00A41984" w:rsidRDefault="00A41984" w:rsidP="00A150B9">
            <w:pPr>
              <w:spacing w:after="0" w:line="240" w:lineRule="auto"/>
              <w:jc w:val="center"/>
              <w:rPr>
                <w:rFonts w:ascii="Times New Roman" w:hAnsi="Times New Roman"/>
                <w:b/>
                <w:sz w:val="24"/>
                <w:szCs w:val="24"/>
                <w:lang w:val="sr-Cyrl-CS" w:eastAsia="ru-RU"/>
              </w:rPr>
            </w:pPr>
            <w:r>
              <w:rPr>
                <w:rFonts w:ascii="Times New Roman" w:hAnsi="Times New Roman"/>
                <w:b/>
                <w:sz w:val="24"/>
                <w:szCs w:val="24"/>
                <w:lang w:val="sr-Cyrl-CS" w:eastAsia="ru-RU"/>
              </w:rPr>
              <w:t>10</w:t>
            </w:r>
            <w:r w:rsidRPr="00731A1C">
              <w:rPr>
                <w:rFonts w:ascii="Times New Roman" w:hAnsi="Times New Roman"/>
                <w:b/>
                <w:sz w:val="24"/>
                <w:szCs w:val="24"/>
                <w:lang w:val="sr-Cyrl-CS" w:eastAsia="ru-RU"/>
              </w:rPr>
              <w:t xml:space="preserve"> класс </w:t>
            </w:r>
          </w:p>
          <w:p w:rsidR="00A41984" w:rsidRPr="00731A1C" w:rsidRDefault="00A41984" w:rsidP="00A150B9">
            <w:pPr>
              <w:spacing w:after="0" w:line="240" w:lineRule="auto"/>
              <w:jc w:val="center"/>
              <w:rPr>
                <w:rFonts w:ascii="Times New Roman" w:hAnsi="Times New Roman"/>
                <w:b/>
                <w:sz w:val="24"/>
                <w:szCs w:val="24"/>
                <w:lang w:val="sr-Cyrl-CS" w:eastAsia="ru-RU"/>
              </w:rPr>
            </w:pPr>
            <w:r>
              <w:rPr>
                <w:rFonts w:ascii="Times New Roman" w:hAnsi="Times New Roman"/>
                <w:b/>
                <w:sz w:val="24"/>
                <w:szCs w:val="24"/>
                <w:lang w:val="sr-Cyrl-CS" w:eastAsia="ru-RU"/>
              </w:rPr>
              <w:t>(35 ч</w:t>
            </w:r>
            <w:r w:rsidRPr="00731A1C">
              <w:rPr>
                <w:rFonts w:ascii="Times New Roman" w:hAnsi="Times New Roman"/>
                <w:b/>
                <w:sz w:val="24"/>
                <w:szCs w:val="24"/>
                <w:lang w:val="sr-Cyrl-CS" w:eastAsia="ru-RU"/>
              </w:rPr>
              <w:t>)</w:t>
            </w:r>
          </w:p>
        </w:tc>
      </w:tr>
      <w:tr w:rsidR="00A41984" w:rsidRPr="00F51C05" w:rsidTr="00547E1C">
        <w:trPr>
          <w:trHeight w:val="1068"/>
        </w:trPr>
        <w:tc>
          <w:tcPr>
            <w:tcW w:w="9356" w:type="dxa"/>
            <w:gridSpan w:val="4"/>
            <w:vAlign w:val="center"/>
          </w:tcPr>
          <w:p w:rsidR="00A41984" w:rsidRPr="00F51C05" w:rsidRDefault="00A41984" w:rsidP="00547E1C">
            <w:pPr>
              <w:spacing w:after="0" w:line="240" w:lineRule="auto"/>
              <w:jc w:val="center"/>
              <w:rPr>
                <w:rFonts w:ascii="Times New Roman" w:hAnsi="Times New Roman"/>
                <w:b/>
                <w:bCs/>
              </w:rPr>
            </w:pPr>
            <w:r w:rsidRPr="00F51C05">
              <w:rPr>
                <w:rFonts w:ascii="Times New Roman" w:hAnsi="Times New Roman"/>
                <w:b/>
                <w:bCs/>
              </w:rPr>
              <w:t xml:space="preserve">Общие сведения о языке. Чувашский язык как система средств разных уровней </w:t>
            </w:r>
          </w:p>
          <w:p w:rsidR="00A41984" w:rsidRPr="00731A1C" w:rsidRDefault="00A41984" w:rsidP="00547E1C">
            <w:pPr>
              <w:spacing w:after="0" w:line="240" w:lineRule="auto"/>
              <w:jc w:val="center"/>
              <w:rPr>
                <w:rFonts w:ascii="Times New Roman" w:hAnsi="Times New Roman"/>
                <w:b/>
                <w:sz w:val="24"/>
                <w:szCs w:val="24"/>
                <w:lang w:val="sr-Cyrl-CS" w:eastAsia="ru-RU"/>
              </w:rPr>
            </w:pPr>
            <w:r>
              <w:rPr>
                <w:rFonts w:ascii="Times New Roman" w:hAnsi="Times New Roman"/>
                <w:b/>
                <w:sz w:val="24"/>
                <w:szCs w:val="24"/>
                <w:lang w:val="sr-Cyrl-CS" w:eastAsia="ru-RU"/>
              </w:rPr>
              <w:t>(2 ч)</w:t>
            </w:r>
          </w:p>
        </w:tc>
      </w:tr>
      <w:tr w:rsidR="00A41984" w:rsidRPr="00F51C05" w:rsidTr="00863B06">
        <w:trPr>
          <w:trHeight w:val="1124"/>
        </w:trPr>
        <w:tc>
          <w:tcPr>
            <w:tcW w:w="4962" w:type="dxa"/>
            <w:gridSpan w:val="2"/>
          </w:tcPr>
          <w:p w:rsidR="00A41984" w:rsidRPr="00916AEA" w:rsidRDefault="00A41984" w:rsidP="00E827F2">
            <w:pPr>
              <w:pStyle w:val="af8"/>
              <w:shd w:val="clear" w:color="auto" w:fill="FFFFFF"/>
              <w:spacing w:before="0" w:beforeAutospacing="0" w:after="0" w:afterAutospacing="0"/>
              <w:ind w:firstLine="488"/>
              <w:jc w:val="both"/>
              <w:rPr>
                <w:b/>
                <w:bCs/>
              </w:rPr>
            </w:pPr>
            <w:r>
              <w:rPr>
                <w:bCs/>
              </w:rPr>
              <w:t xml:space="preserve">Язык и общество. Язык и культура. История чувашского языка. </w:t>
            </w:r>
          </w:p>
          <w:p w:rsidR="00A41984" w:rsidRPr="00916AEA" w:rsidRDefault="00A41984" w:rsidP="00E827F2">
            <w:pPr>
              <w:pStyle w:val="af8"/>
              <w:shd w:val="clear" w:color="auto" w:fill="FFFFFF"/>
              <w:spacing w:before="0" w:beforeAutospacing="0" w:after="0" w:afterAutospacing="0"/>
              <w:ind w:firstLine="488"/>
              <w:jc w:val="both"/>
              <w:rPr>
                <w:b/>
                <w:bCs/>
              </w:rPr>
            </w:pPr>
            <w:r>
              <w:rPr>
                <w:bCs/>
              </w:rPr>
              <w:t xml:space="preserve">Основные функции чувашского языка.  Взаимосвязь языка и культуры. Взаимодействие языков. </w:t>
            </w:r>
          </w:p>
          <w:p w:rsidR="00A41984" w:rsidRDefault="00A41984" w:rsidP="00E827F2">
            <w:pPr>
              <w:pStyle w:val="af8"/>
              <w:shd w:val="clear" w:color="auto" w:fill="FFFFFF"/>
              <w:spacing w:before="0" w:beforeAutospacing="0" w:after="0" w:afterAutospacing="0"/>
              <w:ind w:firstLine="425"/>
              <w:jc w:val="both"/>
              <w:rPr>
                <w:bCs/>
              </w:rPr>
            </w:pPr>
            <w:r>
              <w:rPr>
                <w:bCs/>
              </w:rPr>
              <w:t>Активные процессы в современном чувашском языке. Проблемы экологии языка.</w:t>
            </w:r>
          </w:p>
          <w:p w:rsidR="00A41984" w:rsidRPr="00E827F2" w:rsidRDefault="00A41984" w:rsidP="00E827F2">
            <w:pPr>
              <w:pStyle w:val="af8"/>
              <w:shd w:val="clear" w:color="auto" w:fill="FFFFFF"/>
              <w:spacing w:before="0" w:beforeAutospacing="0" w:after="0" w:afterAutospacing="0"/>
              <w:ind w:firstLine="425"/>
              <w:jc w:val="both"/>
              <w:rPr>
                <w:bCs/>
              </w:rPr>
            </w:pPr>
            <w:r>
              <w:rPr>
                <w:bCs/>
              </w:rPr>
              <w:t xml:space="preserve">Взаимосвязь единиц языка разных уровней. </w:t>
            </w:r>
          </w:p>
          <w:p w:rsidR="00A41984" w:rsidRDefault="00A41984" w:rsidP="00E827F2">
            <w:pPr>
              <w:pStyle w:val="af8"/>
              <w:shd w:val="clear" w:color="auto" w:fill="FFFFFF"/>
              <w:spacing w:before="0" w:beforeAutospacing="0" w:after="0" w:afterAutospacing="0"/>
              <w:ind w:firstLine="488"/>
              <w:jc w:val="both"/>
              <w:rPr>
                <w:bCs/>
              </w:rPr>
            </w:pPr>
            <w:r w:rsidRPr="009A4CEF">
              <w:rPr>
                <w:bCs/>
              </w:rPr>
              <w:t>Единицы языка</w:t>
            </w:r>
            <w:r>
              <w:rPr>
                <w:bCs/>
              </w:rPr>
              <w:t>. Уровни языковой системы. Разделы науки о языке. Фонетика. Лексика. Состав слова (морфемика) и словообразование. Морфология. Синтаксис.</w:t>
            </w:r>
          </w:p>
          <w:p w:rsidR="00A41984" w:rsidRDefault="00A41984" w:rsidP="00547E1C">
            <w:pPr>
              <w:pStyle w:val="af8"/>
              <w:shd w:val="clear" w:color="auto" w:fill="FFFFFF"/>
              <w:spacing w:before="0" w:beforeAutospacing="0" w:after="0" w:afterAutospacing="0"/>
              <w:ind w:left="425"/>
              <w:jc w:val="both"/>
              <w:rPr>
                <w:bCs/>
              </w:rPr>
            </w:pPr>
          </w:p>
          <w:p w:rsidR="00A41984" w:rsidRPr="00547E1C" w:rsidRDefault="00A41984" w:rsidP="00547E1C">
            <w:pPr>
              <w:pStyle w:val="af7"/>
              <w:ind w:firstLine="425"/>
              <w:jc w:val="both"/>
              <w:rPr>
                <w:rFonts w:ascii="Times New Roman" w:hAnsi="Times New Roman"/>
                <w:b/>
                <w:sz w:val="24"/>
                <w:szCs w:val="24"/>
                <w:lang w:val="ru-RU"/>
              </w:rPr>
            </w:pPr>
          </w:p>
        </w:tc>
        <w:tc>
          <w:tcPr>
            <w:tcW w:w="4394" w:type="dxa"/>
            <w:gridSpan w:val="2"/>
          </w:tcPr>
          <w:p w:rsidR="00A41984" w:rsidRDefault="00A41984" w:rsidP="00E827F2">
            <w:pPr>
              <w:pStyle w:val="af8"/>
              <w:shd w:val="clear" w:color="auto" w:fill="FFFFFF"/>
              <w:spacing w:before="0" w:beforeAutospacing="0" w:after="0" w:afterAutospacing="0"/>
              <w:ind w:left="62" w:firstLine="363"/>
              <w:jc w:val="both"/>
              <w:rPr>
                <w:bCs/>
              </w:rPr>
            </w:pPr>
            <w:r>
              <w:rPr>
                <w:bCs/>
              </w:rPr>
              <w:t>Осознание чувашского языка как духовной, нравственной и культурной ценности чувашского народа, как возможность приобщения к ценностям одной из множества культур.</w:t>
            </w:r>
            <w:r>
              <w:rPr>
                <w:b/>
                <w:bCs/>
              </w:rPr>
              <w:t xml:space="preserve"> </w:t>
            </w:r>
            <w:r w:rsidRPr="00067EC1">
              <w:rPr>
                <w:bCs/>
              </w:rPr>
              <w:t>Использование разных видов чтения</w:t>
            </w:r>
            <w:r>
              <w:rPr>
                <w:bCs/>
              </w:rPr>
              <w:t xml:space="preserve"> (поисковое, просмотровое, ознакомительное, изучающее, реферативное) с выборочным извлечением информации в зависимости от коммуникативной установки.</w:t>
            </w:r>
          </w:p>
          <w:p w:rsidR="00A41984" w:rsidRDefault="00A41984" w:rsidP="00E827F2">
            <w:pPr>
              <w:pStyle w:val="af8"/>
              <w:shd w:val="clear" w:color="auto" w:fill="FFFFFF"/>
              <w:spacing w:before="0" w:beforeAutospacing="0" w:after="0" w:afterAutospacing="0"/>
              <w:ind w:firstLine="425"/>
              <w:jc w:val="both"/>
              <w:rPr>
                <w:bCs/>
              </w:rPr>
            </w:pPr>
            <w:r>
              <w:rPr>
                <w:bCs/>
              </w:rPr>
              <w:t>Извлечение необходимой информации из разных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1984" w:rsidRDefault="00A41984" w:rsidP="00E827F2">
            <w:pPr>
              <w:pStyle w:val="af8"/>
              <w:shd w:val="clear" w:color="auto" w:fill="FFFFFF"/>
              <w:spacing w:before="0" w:beforeAutospacing="0" w:after="0" w:afterAutospacing="0"/>
              <w:ind w:firstLine="425"/>
              <w:jc w:val="both"/>
              <w:rPr>
                <w:bCs/>
              </w:rPr>
            </w:pPr>
            <w:r>
              <w:rPr>
                <w:bCs/>
              </w:rPr>
              <w:t>Владение приемами информационной переработки прочитанных и прослушанных текстов и представление их в виде развернутых планов, выписок, конспектов, рефератов.</w:t>
            </w:r>
          </w:p>
          <w:p w:rsidR="00A41984" w:rsidRDefault="00A41984" w:rsidP="00E827F2">
            <w:pPr>
              <w:pStyle w:val="af8"/>
              <w:shd w:val="clear" w:color="auto" w:fill="FFFFFF"/>
              <w:spacing w:before="0" w:beforeAutospacing="0" w:after="0" w:afterAutospacing="0"/>
              <w:ind w:firstLine="425"/>
              <w:jc w:val="both"/>
              <w:rPr>
                <w:bCs/>
              </w:rPr>
            </w:pPr>
            <w:r>
              <w:rPr>
                <w:bCs/>
              </w:rPr>
              <w:t>Самостоятельное планирование работы по устранению пробелов в навыках правописания (с учетом ошибок, допускаемых в письменных работах по чувашскому языку и литературе).</w:t>
            </w:r>
          </w:p>
          <w:p w:rsidR="00A41984" w:rsidRDefault="00A41984" w:rsidP="00EA293B">
            <w:pPr>
              <w:pStyle w:val="af8"/>
              <w:numPr>
                <w:ilvl w:val="0"/>
                <w:numId w:val="14"/>
              </w:numPr>
              <w:shd w:val="clear" w:color="auto" w:fill="FFFFFF"/>
              <w:spacing w:before="0" w:beforeAutospacing="0" w:after="0" w:afterAutospacing="0"/>
              <w:ind w:left="0" w:firstLine="425"/>
              <w:jc w:val="both"/>
              <w:rPr>
                <w:bCs/>
              </w:rPr>
            </w:pPr>
            <w:r>
              <w:rPr>
                <w:bCs/>
              </w:rPr>
              <w:t>Фонетический, лексический, словообразовательный, морфологический, синтаксический, речеведческий разборы, анализ художественного текста.</w:t>
            </w:r>
          </w:p>
          <w:p w:rsidR="00A41984" w:rsidRDefault="00A41984" w:rsidP="00E827F2">
            <w:pPr>
              <w:pStyle w:val="af8"/>
              <w:shd w:val="clear" w:color="auto" w:fill="FFFFFF"/>
              <w:spacing w:before="0" w:beforeAutospacing="0" w:after="0" w:afterAutospacing="0"/>
              <w:ind w:firstLine="425"/>
              <w:jc w:val="both"/>
              <w:rPr>
                <w:bCs/>
              </w:rPr>
            </w:pPr>
          </w:p>
          <w:p w:rsidR="00A41984" w:rsidRPr="00731A1C" w:rsidRDefault="00A41984" w:rsidP="00547E1C">
            <w:pPr>
              <w:pStyle w:val="af7"/>
              <w:ind w:firstLine="425"/>
              <w:jc w:val="both"/>
              <w:rPr>
                <w:rFonts w:ascii="Times New Roman" w:hAnsi="Times New Roman"/>
                <w:sz w:val="24"/>
                <w:szCs w:val="24"/>
                <w:lang w:val="ru-RU"/>
              </w:rPr>
            </w:pPr>
          </w:p>
        </w:tc>
      </w:tr>
      <w:tr w:rsidR="00A41984" w:rsidRPr="00F51C05" w:rsidTr="009B1DC9">
        <w:trPr>
          <w:trHeight w:val="717"/>
        </w:trPr>
        <w:tc>
          <w:tcPr>
            <w:tcW w:w="9356" w:type="dxa"/>
            <w:gridSpan w:val="4"/>
          </w:tcPr>
          <w:p w:rsidR="00A41984" w:rsidRDefault="00A41984" w:rsidP="009B1DC9">
            <w:pPr>
              <w:pStyle w:val="af8"/>
              <w:shd w:val="clear" w:color="auto" w:fill="FFFFFF"/>
              <w:spacing w:before="0" w:beforeAutospacing="0" w:after="0" w:afterAutospacing="0"/>
              <w:ind w:left="62" w:firstLine="363"/>
              <w:jc w:val="center"/>
              <w:rPr>
                <w:b/>
                <w:bCs/>
              </w:rPr>
            </w:pPr>
            <w:r w:rsidRPr="009B1DC9">
              <w:rPr>
                <w:b/>
                <w:bCs/>
              </w:rPr>
              <w:t>Фонетика и орфоэпия. Графика и орфография</w:t>
            </w:r>
          </w:p>
          <w:p w:rsidR="00A41984" w:rsidRPr="009B1DC9" w:rsidRDefault="00A41984" w:rsidP="009B1DC9">
            <w:pPr>
              <w:pStyle w:val="af8"/>
              <w:shd w:val="clear" w:color="auto" w:fill="FFFFFF"/>
              <w:spacing w:before="0" w:beforeAutospacing="0" w:after="0" w:afterAutospacing="0"/>
              <w:ind w:left="62" w:firstLine="363"/>
              <w:jc w:val="center"/>
              <w:rPr>
                <w:b/>
                <w:bCs/>
              </w:rPr>
            </w:pPr>
            <w:r>
              <w:rPr>
                <w:b/>
                <w:bCs/>
              </w:rPr>
              <w:t>(3 ч)</w:t>
            </w:r>
          </w:p>
        </w:tc>
      </w:tr>
      <w:tr w:rsidR="00A41984" w:rsidRPr="00F51C05" w:rsidTr="009B1DC9">
        <w:trPr>
          <w:trHeight w:val="1124"/>
        </w:trPr>
        <w:tc>
          <w:tcPr>
            <w:tcW w:w="4990" w:type="dxa"/>
            <w:gridSpan w:val="3"/>
          </w:tcPr>
          <w:p w:rsidR="00A41984" w:rsidRDefault="00A41984" w:rsidP="00732AF0">
            <w:pPr>
              <w:pStyle w:val="af8"/>
              <w:shd w:val="clear" w:color="auto" w:fill="FFFFFF"/>
              <w:spacing w:before="0" w:beforeAutospacing="0" w:after="0" w:afterAutospacing="0"/>
              <w:ind w:firstLine="425"/>
              <w:jc w:val="both"/>
              <w:rPr>
                <w:bCs/>
              </w:rPr>
            </w:pPr>
            <w:r>
              <w:rPr>
                <w:bCs/>
              </w:rPr>
              <w:lastRenderedPageBreak/>
              <w:t xml:space="preserve">Понятие фонемы. Система чувашских фонем.Типы слогов в чувашском языке. </w:t>
            </w:r>
            <w:r w:rsidRPr="000962B1">
              <w:rPr>
                <w:bCs/>
              </w:rPr>
              <w:t xml:space="preserve"> </w:t>
            </w:r>
            <w:r>
              <w:rPr>
                <w:bCs/>
              </w:rPr>
              <w:t>Особенности чувашского словесного ударения. Роль ударения в стихотворной речи.</w:t>
            </w:r>
          </w:p>
          <w:p w:rsidR="00A41984" w:rsidRDefault="00A41984" w:rsidP="00732AF0">
            <w:pPr>
              <w:pStyle w:val="af8"/>
              <w:shd w:val="clear" w:color="auto" w:fill="FFFFFF"/>
              <w:spacing w:before="0" w:beforeAutospacing="0" w:after="0" w:afterAutospacing="0"/>
              <w:ind w:firstLine="425"/>
              <w:jc w:val="both"/>
              <w:rPr>
                <w:bCs/>
              </w:rPr>
            </w:pPr>
            <w:r>
              <w:rPr>
                <w:bCs/>
              </w:rPr>
              <w:t xml:space="preserve">Основные нормы современного произношения и ударения. </w:t>
            </w:r>
          </w:p>
          <w:p w:rsidR="00A41984" w:rsidRDefault="00A41984" w:rsidP="00732AF0">
            <w:pPr>
              <w:pStyle w:val="af8"/>
              <w:shd w:val="clear" w:color="auto" w:fill="FFFFFF"/>
              <w:spacing w:before="0" w:beforeAutospacing="0" w:after="0" w:afterAutospacing="0"/>
              <w:ind w:firstLine="425"/>
              <w:jc w:val="both"/>
              <w:rPr>
                <w:bCs/>
              </w:rPr>
            </w:pPr>
            <w:r>
              <w:rPr>
                <w:bCs/>
              </w:rPr>
              <w:t>Основные разделы чувашской орфографии и их принципы. Фонемный принцип чувашской орфографии. Правописание исконно чувашских и заимствованных слов. Двусистемное письмо. Фонетический разбор.</w:t>
            </w:r>
          </w:p>
          <w:p w:rsidR="00A41984" w:rsidRPr="009B1DC9" w:rsidRDefault="00A41984" w:rsidP="009B1DC9">
            <w:pPr>
              <w:pStyle w:val="af8"/>
              <w:shd w:val="clear" w:color="auto" w:fill="FFFFFF"/>
              <w:spacing w:before="0" w:beforeAutospacing="0" w:after="0" w:afterAutospacing="0"/>
              <w:ind w:left="62" w:firstLine="363"/>
              <w:jc w:val="center"/>
              <w:rPr>
                <w:b/>
                <w:bCs/>
              </w:rPr>
            </w:pPr>
          </w:p>
        </w:tc>
        <w:tc>
          <w:tcPr>
            <w:tcW w:w="4366" w:type="dxa"/>
          </w:tcPr>
          <w:p w:rsidR="00A41984" w:rsidRPr="00D33992" w:rsidRDefault="00A41984" w:rsidP="00732AF0">
            <w:pPr>
              <w:pStyle w:val="af8"/>
              <w:shd w:val="clear" w:color="auto" w:fill="FFFFFF"/>
              <w:spacing w:before="0" w:beforeAutospacing="0" w:after="0" w:afterAutospacing="0"/>
              <w:ind w:firstLine="425"/>
              <w:jc w:val="both"/>
              <w:rPr>
                <w:bCs/>
              </w:rPr>
            </w:pPr>
            <w:r>
              <w:rPr>
                <w:bCs/>
              </w:rPr>
              <w:t xml:space="preserve">Анализ и оценка произношения. Соблюдение норм орфоэпических норм </w:t>
            </w:r>
            <w:r w:rsidRPr="00CA074B">
              <w:rPr>
                <w:bCs/>
              </w:rPr>
              <w:t>в речи</w:t>
            </w:r>
            <w:r w:rsidRPr="00D33992">
              <w:rPr>
                <w:bCs/>
              </w:rPr>
              <w:t>. Вып</w:t>
            </w:r>
            <w:r>
              <w:rPr>
                <w:bCs/>
              </w:rPr>
              <w:t>о</w:t>
            </w:r>
            <w:r w:rsidRPr="00D33992">
              <w:rPr>
                <w:bCs/>
              </w:rPr>
              <w:t>лнение фонетического разбора.</w:t>
            </w:r>
          </w:p>
          <w:p w:rsidR="00A41984" w:rsidRPr="009B1DC9" w:rsidRDefault="00A41984" w:rsidP="009B1DC9">
            <w:pPr>
              <w:pStyle w:val="af8"/>
              <w:shd w:val="clear" w:color="auto" w:fill="FFFFFF"/>
              <w:spacing w:before="0" w:beforeAutospacing="0" w:after="0" w:afterAutospacing="0"/>
              <w:ind w:left="62" w:firstLine="363"/>
              <w:jc w:val="center"/>
              <w:rPr>
                <w:b/>
                <w:bCs/>
              </w:rPr>
            </w:pPr>
          </w:p>
        </w:tc>
      </w:tr>
      <w:tr w:rsidR="00A41984" w:rsidRPr="00F51C05" w:rsidTr="00082137">
        <w:trPr>
          <w:trHeight w:val="261"/>
        </w:trPr>
        <w:tc>
          <w:tcPr>
            <w:tcW w:w="9356" w:type="dxa"/>
            <w:gridSpan w:val="4"/>
            <w:vAlign w:val="center"/>
          </w:tcPr>
          <w:p w:rsidR="00A41984" w:rsidRDefault="00A41984" w:rsidP="00082137">
            <w:pPr>
              <w:pStyle w:val="af8"/>
              <w:shd w:val="clear" w:color="auto" w:fill="FFFFFF"/>
              <w:spacing w:before="0" w:beforeAutospacing="0" w:after="0" w:afterAutospacing="0"/>
              <w:ind w:left="426"/>
              <w:jc w:val="center"/>
              <w:rPr>
                <w:b/>
                <w:bCs/>
              </w:rPr>
            </w:pPr>
            <w:r>
              <w:rPr>
                <w:b/>
                <w:bCs/>
              </w:rPr>
              <w:t>Лексика. Лексикография</w:t>
            </w:r>
          </w:p>
          <w:p w:rsidR="00A41984" w:rsidRPr="00B46619" w:rsidRDefault="00A41984" w:rsidP="00FC71B3">
            <w:pPr>
              <w:pStyle w:val="8"/>
              <w:shd w:val="clear" w:color="auto" w:fill="auto"/>
              <w:spacing w:line="240" w:lineRule="auto"/>
              <w:ind w:firstLine="425"/>
              <w:jc w:val="center"/>
              <w:rPr>
                <w:rStyle w:val="14"/>
                <w:rFonts w:ascii="Times New Roman" w:hAnsi="Times New Roman" w:cs="Times New Roman"/>
                <w:bCs/>
                <w:color w:val="auto"/>
                <w:sz w:val="24"/>
                <w:szCs w:val="24"/>
              </w:rPr>
            </w:pPr>
            <w:r>
              <w:rPr>
                <w:rStyle w:val="14"/>
                <w:rFonts w:ascii="Times New Roman" w:hAnsi="Times New Roman" w:cs="Times New Roman"/>
                <w:bCs/>
                <w:color w:val="auto"/>
                <w:sz w:val="24"/>
                <w:szCs w:val="24"/>
              </w:rPr>
              <w:t xml:space="preserve">(4 </w:t>
            </w:r>
            <w:r w:rsidRPr="00B46619">
              <w:rPr>
                <w:rStyle w:val="14"/>
                <w:rFonts w:ascii="Times New Roman" w:hAnsi="Times New Roman" w:cs="Times New Roman"/>
                <w:bCs/>
                <w:color w:val="auto"/>
                <w:sz w:val="24"/>
                <w:szCs w:val="24"/>
              </w:rPr>
              <w:t>ч</w:t>
            </w:r>
            <w:r>
              <w:rPr>
                <w:rStyle w:val="14"/>
                <w:rFonts w:ascii="Times New Roman" w:hAnsi="Times New Roman" w:cs="Times New Roman"/>
                <w:bCs/>
                <w:color w:val="auto"/>
                <w:sz w:val="24"/>
                <w:szCs w:val="24"/>
              </w:rPr>
              <w:t>)</w:t>
            </w:r>
          </w:p>
        </w:tc>
      </w:tr>
      <w:tr w:rsidR="00A41984" w:rsidRPr="00F51C05" w:rsidTr="00863B06">
        <w:trPr>
          <w:trHeight w:val="585"/>
        </w:trPr>
        <w:tc>
          <w:tcPr>
            <w:tcW w:w="4962" w:type="dxa"/>
            <w:gridSpan w:val="2"/>
          </w:tcPr>
          <w:p w:rsidR="00A41984" w:rsidRDefault="00A41984" w:rsidP="00082137">
            <w:pPr>
              <w:pStyle w:val="af8"/>
              <w:shd w:val="clear" w:color="auto" w:fill="FFFFFF"/>
              <w:spacing w:before="0" w:beforeAutospacing="0" w:after="0" w:afterAutospacing="0"/>
              <w:ind w:left="63" w:firstLine="363"/>
              <w:jc w:val="both"/>
              <w:rPr>
                <w:bCs/>
              </w:rPr>
            </w:pPr>
            <w:r w:rsidRPr="00082137">
              <w:rPr>
                <w:bCs/>
              </w:rPr>
              <w:t>Лексическая система чувашского языка. Многозначность слова. Прямое и переносное значение слов. Особенности проявления закона языковой экономии в чувашской лексике. Омонимы, синонимы, антонимы, паронимы. Чувашская лексика с точки зрения</w:t>
            </w:r>
            <w:r w:rsidRPr="00082137">
              <w:rPr>
                <w:bCs/>
                <w:i/>
              </w:rPr>
              <w:t xml:space="preserve"> </w:t>
            </w:r>
            <w:r w:rsidRPr="00082137">
              <w:rPr>
                <w:bCs/>
              </w:rPr>
              <w:t>я ее происхождения: исконно чувашские слова, общетюркские слова, заимствованные слова. Чувашская лексика с точки зрения сферы ее употребления: диалектизмы, специальная лексика (профессионализмы, термины), слова, утратившие формоизменительную парадигму и лексическое значение. Стилистическое разнообразие чувашской лексики. Межстилевая лексика, разговорно-бытовая и книжная. Просторечие. Активный и пассивный словарный запас: архаизмы, историзмы, неологизмы. Индивидуальные новообразования.</w:t>
            </w:r>
          </w:p>
          <w:p w:rsidR="00A41984" w:rsidRPr="00082137" w:rsidRDefault="00A41984" w:rsidP="00082137">
            <w:pPr>
              <w:pStyle w:val="af8"/>
              <w:shd w:val="clear" w:color="auto" w:fill="FFFFFF"/>
              <w:spacing w:before="0" w:beforeAutospacing="0" w:after="0" w:afterAutospacing="0"/>
              <w:ind w:firstLine="426"/>
              <w:jc w:val="both"/>
              <w:rPr>
                <w:bCs/>
              </w:rPr>
            </w:pPr>
            <w:r w:rsidRPr="00082137">
              <w:rPr>
                <w:bCs/>
              </w:rPr>
              <w:t>Крылатые слова, пословицы и поговорки как факт народного творчества. Изобразительные возможности синонимов, антонимов, омономов и паронимов.</w:t>
            </w:r>
            <w:r w:rsidRPr="00082137">
              <w:rPr>
                <w:bCs/>
                <w:i/>
              </w:rPr>
              <w:t xml:space="preserve"> </w:t>
            </w:r>
            <w:r w:rsidRPr="00082137">
              <w:rPr>
                <w:bCs/>
              </w:rPr>
              <w:t>Контекстуальные синонимы и антонимы. Градация. Антитеза.</w:t>
            </w:r>
          </w:p>
          <w:p w:rsidR="00A41984" w:rsidRDefault="00A41984" w:rsidP="00082137">
            <w:pPr>
              <w:pStyle w:val="af8"/>
              <w:shd w:val="clear" w:color="auto" w:fill="FFFFFF"/>
              <w:spacing w:before="0" w:beforeAutospacing="0" w:after="0" w:afterAutospacing="0"/>
              <w:ind w:firstLine="426"/>
              <w:jc w:val="both"/>
              <w:rPr>
                <w:bCs/>
              </w:rPr>
            </w:pPr>
            <w:r>
              <w:rPr>
                <w:bCs/>
              </w:rPr>
              <w:t>Лексические словари.</w:t>
            </w:r>
          </w:p>
          <w:p w:rsidR="00A41984" w:rsidRPr="00731A1C" w:rsidRDefault="00A41984" w:rsidP="00A42A6D">
            <w:pPr>
              <w:pStyle w:val="af7"/>
              <w:ind w:firstLine="425"/>
              <w:jc w:val="both"/>
              <w:rPr>
                <w:rFonts w:ascii="Times New Roman" w:hAnsi="Times New Roman"/>
                <w:sz w:val="24"/>
                <w:szCs w:val="24"/>
                <w:lang w:val="ru-RU"/>
              </w:rPr>
            </w:pPr>
          </w:p>
        </w:tc>
        <w:tc>
          <w:tcPr>
            <w:tcW w:w="4394" w:type="dxa"/>
            <w:gridSpan w:val="2"/>
          </w:tcPr>
          <w:p w:rsidR="00A41984" w:rsidRPr="004352CD" w:rsidRDefault="00A41984" w:rsidP="00082137">
            <w:pPr>
              <w:pStyle w:val="af8"/>
              <w:shd w:val="clear" w:color="auto" w:fill="FFFFFF"/>
              <w:spacing w:before="0" w:beforeAutospacing="0" w:after="0" w:afterAutospacing="0"/>
              <w:ind w:firstLine="426"/>
              <w:jc w:val="both"/>
              <w:rPr>
                <w:bCs/>
                <w:u w:val="single"/>
              </w:rPr>
            </w:pPr>
            <w:r>
              <w:rPr>
                <w:bCs/>
              </w:rPr>
              <w:t>Использование в практике устной и письменной речи слов в соответствии с лексическим значением и стилевой принадлежностью. Использование синонимов, антонимов. Лексический анализ предложений и текстов. Использование лексических словарей в учебной и практической деятельности.</w:t>
            </w:r>
          </w:p>
          <w:p w:rsidR="00A41984" w:rsidRPr="00731A1C" w:rsidRDefault="00A41984" w:rsidP="00082137">
            <w:pPr>
              <w:pStyle w:val="8"/>
              <w:shd w:val="clear" w:color="auto" w:fill="auto"/>
              <w:spacing w:line="240" w:lineRule="auto"/>
              <w:ind w:firstLine="425"/>
              <w:rPr>
                <w:rStyle w:val="14"/>
                <w:rFonts w:ascii="Times New Roman" w:hAnsi="Times New Roman" w:cs="Times New Roman"/>
                <w:b w:val="0"/>
                <w:bCs/>
                <w:color w:val="auto"/>
                <w:sz w:val="24"/>
                <w:szCs w:val="24"/>
              </w:rPr>
            </w:pPr>
          </w:p>
        </w:tc>
      </w:tr>
      <w:tr w:rsidR="00A41984" w:rsidRPr="00F51C05" w:rsidTr="00FA2490">
        <w:trPr>
          <w:trHeight w:val="295"/>
        </w:trPr>
        <w:tc>
          <w:tcPr>
            <w:tcW w:w="9356" w:type="dxa"/>
            <w:gridSpan w:val="4"/>
          </w:tcPr>
          <w:p w:rsidR="00A41984" w:rsidRDefault="00A41984" w:rsidP="0084156A">
            <w:pPr>
              <w:tabs>
                <w:tab w:val="left" w:pos="6060"/>
              </w:tabs>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 xml:space="preserve">Состав слова (морфемика) и словообразование </w:t>
            </w:r>
          </w:p>
          <w:p w:rsidR="00A41984" w:rsidRPr="00731A1C" w:rsidRDefault="00A41984" w:rsidP="0084156A">
            <w:pPr>
              <w:tabs>
                <w:tab w:val="left" w:pos="6060"/>
              </w:tabs>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(4 ч)</w:t>
            </w:r>
          </w:p>
        </w:tc>
      </w:tr>
      <w:tr w:rsidR="00A41984" w:rsidRPr="00F51C05" w:rsidTr="00732AF0">
        <w:trPr>
          <w:trHeight w:val="2508"/>
        </w:trPr>
        <w:tc>
          <w:tcPr>
            <w:tcW w:w="4962" w:type="dxa"/>
            <w:gridSpan w:val="2"/>
          </w:tcPr>
          <w:p w:rsidR="00A41984" w:rsidRPr="001B0B3B" w:rsidRDefault="00A41984" w:rsidP="00771D10">
            <w:pPr>
              <w:pStyle w:val="af8"/>
              <w:shd w:val="clear" w:color="auto" w:fill="FFFFFF"/>
              <w:spacing w:before="0" w:beforeAutospacing="0" w:after="0" w:afterAutospacing="0"/>
              <w:ind w:firstLine="426"/>
              <w:jc w:val="both"/>
              <w:rPr>
                <w:bCs/>
                <w:u w:val="single"/>
              </w:rPr>
            </w:pPr>
            <w:r>
              <w:rPr>
                <w:bCs/>
              </w:rPr>
              <w:t>Состав чувашского слова. Словообразование. Особенности проявления закона языковой экономии в чувашском словообразовании. Словообразовательные и синтаксические аффиксы. Словосочетания в чувашском языке как эквиваленты русских слов. Новообразования в публицистике и художественной литературе. Словообразовательный разбор.</w:t>
            </w:r>
          </w:p>
          <w:p w:rsidR="00A41984" w:rsidRPr="00731A1C" w:rsidRDefault="00A41984" w:rsidP="0050795D">
            <w:pPr>
              <w:pStyle w:val="af7"/>
              <w:ind w:firstLine="425"/>
              <w:jc w:val="both"/>
              <w:rPr>
                <w:rFonts w:ascii="Times New Roman" w:hAnsi="Times New Roman"/>
                <w:sz w:val="24"/>
                <w:szCs w:val="24"/>
                <w:lang w:val="ru-RU"/>
              </w:rPr>
            </w:pPr>
            <w:r w:rsidRPr="00731A1C">
              <w:rPr>
                <w:rFonts w:ascii="Times New Roman" w:hAnsi="Times New Roman"/>
                <w:sz w:val="24"/>
                <w:szCs w:val="24"/>
                <w:lang w:val="sr-Cyrl-CS"/>
              </w:rPr>
              <w:t xml:space="preserve"> </w:t>
            </w:r>
          </w:p>
        </w:tc>
        <w:tc>
          <w:tcPr>
            <w:tcW w:w="4394" w:type="dxa"/>
            <w:gridSpan w:val="2"/>
          </w:tcPr>
          <w:p w:rsidR="00A41984" w:rsidRDefault="00A41984" w:rsidP="00771D10">
            <w:pPr>
              <w:pStyle w:val="af8"/>
              <w:shd w:val="clear" w:color="auto" w:fill="FFFFFF"/>
              <w:spacing w:before="0" w:beforeAutospacing="0" w:after="0" w:afterAutospacing="0"/>
              <w:ind w:left="62" w:firstLine="425"/>
              <w:jc w:val="both"/>
              <w:rPr>
                <w:bCs/>
                <w:u w:val="single"/>
              </w:rPr>
            </w:pPr>
            <w:r>
              <w:rPr>
                <w:bCs/>
              </w:rPr>
              <w:t>Морфемный анализ. Словообразовательный разбор.</w:t>
            </w:r>
          </w:p>
          <w:p w:rsidR="00A41984" w:rsidRPr="00731A1C" w:rsidRDefault="00A41984" w:rsidP="00731A1C">
            <w:pPr>
              <w:pStyle w:val="8"/>
              <w:shd w:val="clear" w:color="auto" w:fill="auto"/>
              <w:spacing w:line="240" w:lineRule="auto"/>
              <w:ind w:firstLine="425"/>
              <w:rPr>
                <w:rFonts w:ascii="Times New Roman" w:hAnsi="Times New Roman" w:cs="Times New Roman"/>
                <w:b/>
                <w:sz w:val="24"/>
                <w:szCs w:val="24"/>
                <w:lang w:val="sr-Cyrl-CS" w:eastAsia="ru-RU"/>
              </w:rPr>
            </w:pPr>
          </w:p>
        </w:tc>
      </w:tr>
      <w:tr w:rsidR="00A41984" w:rsidRPr="00F51C05" w:rsidTr="00732AF0">
        <w:trPr>
          <w:trHeight w:val="545"/>
        </w:trPr>
        <w:tc>
          <w:tcPr>
            <w:tcW w:w="9356" w:type="dxa"/>
            <w:gridSpan w:val="4"/>
            <w:vAlign w:val="center"/>
          </w:tcPr>
          <w:p w:rsidR="00A41984" w:rsidRDefault="00A41984" w:rsidP="00113C4B">
            <w:pPr>
              <w:pStyle w:val="af8"/>
              <w:shd w:val="clear" w:color="auto" w:fill="FFFFFF"/>
              <w:spacing w:before="0" w:beforeAutospacing="0" w:after="0" w:afterAutospacing="0"/>
              <w:ind w:left="426"/>
              <w:jc w:val="center"/>
              <w:rPr>
                <w:b/>
                <w:bCs/>
              </w:rPr>
            </w:pPr>
            <w:r w:rsidRPr="007722D2">
              <w:rPr>
                <w:b/>
                <w:bCs/>
              </w:rPr>
              <w:lastRenderedPageBreak/>
              <w:t>Морфология и орфография</w:t>
            </w:r>
          </w:p>
          <w:p w:rsidR="00A41984" w:rsidRPr="001836C5" w:rsidRDefault="00A41984" w:rsidP="001836C5">
            <w:pPr>
              <w:pStyle w:val="af8"/>
              <w:shd w:val="clear" w:color="auto" w:fill="FFFFFF"/>
              <w:spacing w:before="0" w:beforeAutospacing="0" w:after="0" w:afterAutospacing="0"/>
              <w:ind w:left="426"/>
              <w:jc w:val="center"/>
              <w:rPr>
                <w:b/>
                <w:bCs/>
              </w:rPr>
            </w:pPr>
            <w:r>
              <w:rPr>
                <w:b/>
                <w:bCs/>
              </w:rPr>
              <w:t>(6 ч)</w:t>
            </w:r>
          </w:p>
        </w:tc>
      </w:tr>
      <w:tr w:rsidR="00A41984" w:rsidRPr="00F51C05" w:rsidTr="001836C5">
        <w:trPr>
          <w:trHeight w:val="4851"/>
        </w:trPr>
        <w:tc>
          <w:tcPr>
            <w:tcW w:w="4962" w:type="dxa"/>
            <w:gridSpan w:val="2"/>
          </w:tcPr>
          <w:p w:rsidR="00A41984" w:rsidRDefault="00A41984" w:rsidP="00F26EAF">
            <w:pPr>
              <w:pStyle w:val="af8"/>
              <w:shd w:val="clear" w:color="auto" w:fill="FFFFFF"/>
              <w:spacing w:before="0" w:beforeAutospacing="0" w:after="0" w:afterAutospacing="0"/>
              <w:ind w:left="63" w:firstLine="363"/>
              <w:jc w:val="both"/>
              <w:rPr>
                <w:bCs/>
              </w:rPr>
            </w:pPr>
            <w:r w:rsidRPr="007722D2">
              <w:rPr>
                <w:bCs/>
              </w:rPr>
              <w:t>Содержание понятия «морфология».</w:t>
            </w:r>
            <w:r>
              <w:rPr>
                <w:bCs/>
              </w:rPr>
              <w:t xml:space="preserve"> Классификация частей речи в чувашском языке. Полнозначные и неполнозначные слова. Самостоятельные и служебные части речи. Использование одной части речи в значении другой части речи. Грамматические формы частей речи и их значения. Категориальные и некатегориальные формы слова.  Нормативное употребление форм слова. Выражение множественности предметов в чувашском языке.</w:t>
            </w:r>
          </w:p>
          <w:p w:rsidR="00A41984" w:rsidRDefault="00A41984" w:rsidP="00F26EAF">
            <w:pPr>
              <w:pStyle w:val="af8"/>
              <w:shd w:val="clear" w:color="auto" w:fill="FFFFFF"/>
              <w:spacing w:before="0" w:beforeAutospacing="0" w:after="0" w:afterAutospacing="0"/>
              <w:ind w:left="63" w:firstLine="363"/>
              <w:jc w:val="both"/>
              <w:rPr>
                <w:bCs/>
              </w:rPr>
            </w:pPr>
            <w:r>
              <w:rPr>
                <w:bCs/>
              </w:rPr>
              <w:t>Изобразительно-выразительные возможности морфологических форм.</w:t>
            </w:r>
          </w:p>
          <w:p w:rsidR="00A41984" w:rsidRDefault="00A41984" w:rsidP="00F26EAF">
            <w:pPr>
              <w:pStyle w:val="af8"/>
              <w:shd w:val="clear" w:color="auto" w:fill="FFFFFF"/>
              <w:spacing w:before="0" w:beforeAutospacing="0" w:after="0" w:afterAutospacing="0"/>
              <w:ind w:left="63" w:firstLine="363"/>
              <w:jc w:val="both"/>
              <w:rPr>
                <w:bCs/>
              </w:rPr>
            </w:pPr>
            <w:r>
              <w:rPr>
                <w:bCs/>
              </w:rPr>
              <w:t>Морфологический разбор частей речи.</w:t>
            </w:r>
          </w:p>
          <w:p w:rsidR="00A41984" w:rsidRDefault="00A41984" w:rsidP="00F26EAF">
            <w:pPr>
              <w:pStyle w:val="af8"/>
              <w:shd w:val="clear" w:color="auto" w:fill="FFFFFF"/>
              <w:spacing w:before="0" w:beforeAutospacing="0" w:after="0" w:afterAutospacing="0"/>
              <w:ind w:firstLine="426"/>
              <w:jc w:val="both"/>
              <w:rPr>
                <w:bCs/>
              </w:rPr>
            </w:pPr>
            <w:r>
              <w:rPr>
                <w:bCs/>
              </w:rPr>
              <w:t>Чувашская орфография, ее разделы. Соответствие разделов и принципов чувашской орфографии.</w:t>
            </w:r>
          </w:p>
          <w:p w:rsidR="00A41984" w:rsidRPr="00731A1C" w:rsidRDefault="00A41984" w:rsidP="000011DC">
            <w:pPr>
              <w:pStyle w:val="af8"/>
              <w:shd w:val="clear" w:color="auto" w:fill="FFFFFF"/>
              <w:spacing w:before="0" w:beforeAutospacing="0" w:after="0" w:afterAutospacing="0"/>
              <w:ind w:firstLine="425"/>
              <w:jc w:val="both"/>
            </w:pPr>
          </w:p>
        </w:tc>
        <w:tc>
          <w:tcPr>
            <w:tcW w:w="4394" w:type="dxa"/>
            <w:gridSpan w:val="2"/>
          </w:tcPr>
          <w:p w:rsidR="00A41984" w:rsidRPr="00F26EAF" w:rsidRDefault="00A41984" w:rsidP="00F26EAF">
            <w:pPr>
              <w:pStyle w:val="af8"/>
              <w:shd w:val="clear" w:color="auto" w:fill="FFFFFF"/>
              <w:spacing w:before="0" w:beforeAutospacing="0" w:after="0" w:afterAutospacing="0"/>
              <w:ind w:left="62" w:firstLine="364"/>
              <w:jc w:val="both"/>
              <w:rPr>
                <w:bCs/>
              </w:rPr>
            </w:pPr>
            <w:r>
              <w:rPr>
                <w:bCs/>
              </w:rPr>
              <w:t>Анализ и оценивание речевых высказываний с точки зрения соблюдения морфологических норм. Соблюдение орфографических норм в письменной речи. Проведение морфологического орфографически и орфографического разборов</w:t>
            </w:r>
            <w:r>
              <w:t>.</w:t>
            </w:r>
          </w:p>
        </w:tc>
      </w:tr>
      <w:tr w:rsidR="00A41984" w:rsidRPr="00F51C05" w:rsidTr="001836C5">
        <w:trPr>
          <w:trHeight w:val="571"/>
        </w:trPr>
        <w:tc>
          <w:tcPr>
            <w:tcW w:w="9356" w:type="dxa"/>
            <w:gridSpan w:val="4"/>
            <w:vAlign w:val="bottom"/>
          </w:tcPr>
          <w:p w:rsidR="00A41984" w:rsidRDefault="00A41984" w:rsidP="00113C4B">
            <w:pPr>
              <w:pStyle w:val="af8"/>
              <w:shd w:val="clear" w:color="auto" w:fill="FFFFFF"/>
              <w:spacing w:before="0" w:beforeAutospacing="0" w:after="0" w:afterAutospacing="0"/>
              <w:ind w:left="426"/>
              <w:jc w:val="center"/>
              <w:rPr>
                <w:b/>
                <w:bCs/>
              </w:rPr>
            </w:pPr>
            <w:r w:rsidRPr="00E91FAC">
              <w:rPr>
                <w:b/>
                <w:bCs/>
              </w:rPr>
              <w:t>Синтаксис и пунктуация</w:t>
            </w:r>
          </w:p>
          <w:p w:rsidR="00A41984" w:rsidRPr="00731A1C" w:rsidRDefault="00A41984" w:rsidP="001836C5">
            <w:pPr>
              <w:pStyle w:val="aa"/>
              <w:ind w:left="1145"/>
              <w:jc w:val="center"/>
              <w:rPr>
                <w:rFonts w:ascii="Times New Roman" w:hAnsi="Times New Roman"/>
                <w:b/>
                <w:sz w:val="24"/>
                <w:szCs w:val="24"/>
                <w:lang w:val="sr-Cyrl-CS"/>
              </w:rPr>
            </w:pPr>
            <w:r>
              <w:rPr>
                <w:rFonts w:ascii="Times New Roman" w:hAnsi="Times New Roman"/>
                <w:b/>
                <w:sz w:val="24"/>
                <w:szCs w:val="24"/>
                <w:lang w:val="sr-Cyrl-CS"/>
              </w:rPr>
              <w:t>(6 ч)</w:t>
            </w:r>
          </w:p>
        </w:tc>
      </w:tr>
      <w:tr w:rsidR="00A41984" w:rsidRPr="00F51C05" w:rsidTr="00863B06">
        <w:tc>
          <w:tcPr>
            <w:tcW w:w="4962" w:type="dxa"/>
            <w:gridSpan w:val="2"/>
          </w:tcPr>
          <w:p w:rsidR="00A41984" w:rsidRDefault="00A41984" w:rsidP="005F26D3">
            <w:pPr>
              <w:pStyle w:val="af8"/>
              <w:shd w:val="clear" w:color="auto" w:fill="FFFFFF"/>
              <w:spacing w:before="0" w:beforeAutospacing="0" w:after="0" w:afterAutospacing="0"/>
              <w:ind w:left="63" w:firstLine="425"/>
              <w:jc w:val="both"/>
              <w:rPr>
                <w:bCs/>
              </w:rPr>
            </w:pPr>
            <w:r>
              <w:rPr>
                <w:bCs/>
              </w:rPr>
              <w:t xml:space="preserve">Словосочетание как средство обозначения понятий. </w:t>
            </w:r>
            <w:r w:rsidRPr="005745DE">
              <w:rPr>
                <w:bCs/>
              </w:rPr>
              <w:t>Предложени</w:t>
            </w:r>
            <w:r>
              <w:rPr>
                <w:bCs/>
              </w:rPr>
              <w:t>е как средство выражения мысли. Интонационное оформление словосочетаний и предложений в речи. Коммуникативная и грамматическая структура чувашского предложения. Отличие сложного предложения от простого. Части сложного предложения в сравнении с самостоятельным простым предложением.</w:t>
            </w:r>
          </w:p>
          <w:p w:rsidR="00A41984" w:rsidRDefault="00A41984" w:rsidP="005F26D3">
            <w:pPr>
              <w:pStyle w:val="af8"/>
              <w:shd w:val="clear" w:color="auto" w:fill="FFFFFF"/>
              <w:spacing w:before="0" w:beforeAutospacing="0" w:after="0" w:afterAutospacing="0"/>
              <w:ind w:firstLine="488"/>
              <w:jc w:val="both"/>
              <w:rPr>
                <w:bCs/>
              </w:rPr>
            </w:pPr>
            <w:r>
              <w:rPr>
                <w:bCs/>
              </w:rPr>
              <w:t xml:space="preserve">Чувашская пунктуация. Основные принципы чувашской пунктуации. Знаки препинания в простом и сложном предложении. </w:t>
            </w:r>
          </w:p>
          <w:p w:rsidR="00A41984" w:rsidRPr="00F51C05" w:rsidRDefault="00A41984" w:rsidP="00282CD6">
            <w:pPr>
              <w:widowControl w:val="0"/>
              <w:spacing w:after="0" w:line="240" w:lineRule="auto"/>
              <w:ind w:firstLine="425"/>
              <w:jc w:val="both"/>
              <w:rPr>
                <w:rFonts w:ascii="Times New Roman" w:hAnsi="Times New Roman"/>
                <w:sz w:val="24"/>
                <w:szCs w:val="24"/>
              </w:rPr>
            </w:pPr>
          </w:p>
        </w:tc>
        <w:tc>
          <w:tcPr>
            <w:tcW w:w="4394" w:type="dxa"/>
            <w:gridSpan w:val="2"/>
          </w:tcPr>
          <w:p w:rsidR="00A41984" w:rsidRPr="005745DE" w:rsidRDefault="00A41984" w:rsidP="00EC0CE2">
            <w:pPr>
              <w:pStyle w:val="af8"/>
              <w:shd w:val="clear" w:color="auto" w:fill="FFFFFF"/>
              <w:spacing w:before="0" w:beforeAutospacing="0" w:after="0" w:afterAutospacing="0"/>
              <w:ind w:left="62" w:firstLine="425"/>
              <w:jc w:val="both"/>
              <w:rPr>
                <w:bCs/>
              </w:rPr>
            </w:pPr>
            <w:r>
              <w:rPr>
                <w:bCs/>
              </w:rPr>
              <w:t>Анализ предложений и текстов с точки зрения соблюдения грамматических норм. Соблюдение синтаксических норм в устной и письменной речи. Синтаксический и пунктуационный разбор. Соблюдение пунктуационных норм на письме.</w:t>
            </w:r>
          </w:p>
          <w:p w:rsidR="00A41984" w:rsidRPr="00731A1C" w:rsidRDefault="00A41984" w:rsidP="00EC0CE2">
            <w:pPr>
              <w:spacing w:after="0" w:line="240" w:lineRule="auto"/>
              <w:ind w:left="487" w:firstLine="425"/>
              <w:jc w:val="both"/>
              <w:rPr>
                <w:rFonts w:ascii="Times New Roman" w:hAnsi="Times New Roman"/>
                <w:sz w:val="24"/>
                <w:szCs w:val="24"/>
                <w:lang w:eastAsia="ru-RU"/>
              </w:rPr>
            </w:pPr>
          </w:p>
        </w:tc>
      </w:tr>
      <w:tr w:rsidR="00A41984" w:rsidRPr="00F51C05" w:rsidTr="00792252">
        <w:tc>
          <w:tcPr>
            <w:tcW w:w="9356" w:type="dxa"/>
            <w:gridSpan w:val="4"/>
          </w:tcPr>
          <w:p w:rsidR="00A41984" w:rsidRPr="00935903" w:rsidRDefault="00A41984" w:rsidP="005F26D3">
            <w:pPr>
              <w:pStyle w:val="af8"/>
              <w:shd w:val="clear" w:color="auto" w:fill="FFFFFF"/>
              <w:spacing w:before="0" w:beforeAutospacing="0" w:after="0" w:afterAutospacing="0"/>
              <w:ind w:left="425"/>
              <w:jc w:val="center"/>
              <w:rPr>
                <w:b/>
                <w:bCs/>
              </w:rPr>
            </w:pPr>
            <w:r>
              <w:rPr>
                <w:b/>
                <w:bCs/>
              </w:rPr>
              <w:t>Функциональная лингвистика. Речь, функциональные стили речи</w:t>
            </w:r>
          </w:p>
          <w:p w:rsidR="00A41984" w:rsidRPr="005F26D3" w:rsidRDefault="00A41984" w:rsidP="005F26D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 </w:t>
            </w:r>
            <w:r w:rsidRPr="005F26D3">
              <w:rPr>
                <w:rFonts w:ascii="Times New Roman" w:hAnsi="Times New Roman"/>
                <w:b/>
                <w:sz w:val="24"/>
                <w:szCs w:val="24"/>
                <w:lang w:eastAsia="ru-RU"/>
              </w:rPr>
              <w:t>ч)</w:t>
            </w:r>
          </w:p>
        </w:tc>
      </w:tr>
      <w:tr w:rsidR="00A41984" w:rsidRPr="00F51C05" w:rsidTr="00792252">
        <w:tc>
          <w:tcPr>
            <w:tcW w:w="9356" w:type="dxa"/>
            <w:gridSpan w:val="4"/>
          </w:tcPr>
          <w:p w:rsidR="00A41984" w:rsidRDefault="00A41984" w:rsidP="00220F4C">
            <w:pPr>
              <w:spacing w:after="0" w:line="240" w:lineRule="auto"/>
              <w:jc w:val="center"/>
              <w:rPr>
                <w:rFonts w:ascii="Times New Roman" w:hAnsi="Times New Roman"/>
                <w:b/>
                <w:sz w:val="24"/>
                <w:szCs w:val="24"/>
                <w:lang w:val="sr-Cyrl-CS" w:eastAsia="ru-RU"/>
              </w:rPr>
            </w:pPr>
            <w:r w:rsidRPr="00B66085">
              <w:rPr>
                <w:rFonts w:ascii="Times New Roman" w:hAnsi="Times New Roman"/>
                <w:b/>
                <w:sz w:val="24"/>
                <w:szCs w:val="24"/>
                <w:lang w:val="sr-Cyrl-CS" w:eastAsia="ru-RU"/>
              </w:rPr>
              <w:t>Научный стиль речи</w:t>
            </w:r>
          </w:p>
          <w:p w:rsidR="00A41984" w:rsidRPr="00B66085" w:rsidRDefault="00A41984" w:rsidP="00220F4C">
            <w:pPr>
              <w:spacing w:after="0" w:line="240" w:lineRule="auto"/>
              <w:jc w:val="center"/>
              <w:rPr>
                <w:rFonts w:ascii="Times New Roman" w:hAnsi="Times New Roman"/>
                <w:b/>
                <w:sz w:val="24"/>
                <w:szCs w:val="24"/>
                <w:lang w:val="sr-Cyrl-CS" w:eastAsia="ru-RU"/>
              </w:rPr>
            </w:pPr>
            <w:r>
              <w:rPr>
                <w:rFonts w:ascii="Times New Roman" w:hAnsi="Times New Roman"/>
                <w:b/>
                <w:sz w:val="24"/>
                <w:szCs w:val="24"/>
                <w:lang w:val="sr-Cyrl-CS" w:eastAsia="ru-RU"/>
              </w:rPr>
              <w:t>(4 ч)</w:t>
            </w:r>
          </w:p>
        </w:tc>
      </w:tr>
      <w:tr w:rsidR="00A41984" w:rsidRPr="00F51C05" w:rsidTr="00863B06">
        <w:tc>
          <w:tcPr>
            <w:tcW w:w="4962" w:type="dxa"/>
            <w:gridSpan w:val="2"/>
          </w:tcPr>
          <w:p w:rsidR="00A41984" w:rsidRDefault="00A41984" w:rsidP="00282CD6">
            <w:pPr>
              <w:pStyle w:val="af8"/>
              <w:shd w:val="clear" w:color="auto" w:fill="FFFFFF"/>
              <w:spacing w:before="0" w:beforeAutospacing="0" w:after="0" w:afterAutospacing="0"/>
              <w:ind w:firstLine="425"/>
              <w:jc w:val="both"/>
            </w:pPr>
          </w:p>
        </w:tc>
        <w:tc>
          <w:tcPr>
            <w:tcW w:w="4394" w:type="dxa"/>
            <w:gridSpan w:val="2"/>
          </w:tcPr>
          <w:p w:rsidR="00A41984" w:rsidRDefault="00A41984" w:rsidP="00C44BF2">
            <w:pPr>
              <w:pStyle w:val="af8"/>
              <w:shd w:val="clear" w:color="auto" w:fill="FFFFFF"/>
              <w:spacing w:before="0" w:beforeAutospacing="0" w:after="0" w:afterAutospacing="0"/>
              <w:ind w:firstLine="425"/>
              <w:jc w:val="both"/>
            </w:pPr>
          </w:p>
        </w:tc>
      </w:tr>
      <w:tr w:rsidR="00A41984" w:rsidRPr="00F51C05" w:rsidTr="00863B06">
        <w:tc>
          <w:tcPr>
            <w:tcW w:w="4962" w:type="dxa"/>
            <w:gridSpan w:val="2"/>
          </w:tcPr>
          <w:p w:rsidR="00A41984" w:rsidRDefault="00A41984" w:rsidP="00282CD6">
            <w:pPr>
              <w:pStyle w:val="af8"/>
              <w:shd w:val="clear" w:color="auto" w:fill="FFFFFF"/>
              <w:spacing w:before="0" w:beforeAutospacing="0" w:after="0" w:afterAutospacing="0"/>
              <w:ind w:firstLine="425"/>
              <w:jc w:val="both"/>
            </w:pPr>
            <w:r>
              <w:t xml:space="preserve">Назначение научного стиля речи, его признаки и разновидности (подстили), Лексические, морфологические, синтаксические особенности научного стиля. Нейтральная, общенаучная и специальная лексика. Термины и терминология. Лингвистическая характеристика, анализ и классификация терминов. </w:t>
            </w:r>
          </w:p>
          <w:p w:rsidR="00A41984" w:rsidRDefault="00A41984" w:rsidP="00282CD6">
            <w:pPr>
              <w:pStyle w:val="af8"/>
              <w:shd w:val="clear" w:color="auto" w:fill="FFFFFF"/>
              <w:spacing w:before="0" w:beforeAutospacing="0" w:after="0" w:afterAutospacing="0"/>
              <w:ind w:firstLine="425"/>
              <w:jc w:val="both"/>
            </w:pPr>
            <w:r>
              <w:t>Терминологические словари и справочники.</w:t>
            </w:r>
          </w:p>
          <w:p w:rsidR="00A41984" w:rsidRDefault="00A41984" w:rsidP="00282CD6">
            <w:pPr>
              <w:pStyle w:val="af8"/>
              <w:shd w:val="clear" w:color="auto" w:fill="FFFFFF"/>
              <w:spacing w:before="0" w:beforeAutospacing="0" w:after="0" w:afterAutospacing="0"/>
              <w:ind w:firstLine="425"/>
              <w:jc w:val="both"/>
            </w:pPr>
            <w:r>
              <w:t xml:space="preserve">Термины и профессионализмы, нормы их употребления в речи. </w:t>
            </w:r>
          </w:p>
          <w:p w:rsidR="00A41984" w:rsidRPr="00731A1C" w:rsidRDefault="00A41984" w:rsidP="00282CD6">
            <w:pPr>
              <w:pStyle w:val="af8"/>
              <w:shd w:val="clear" w:color="auto" w:fill="FFFFFF"/>
              <w:spacing w:before="0" w:beforeAutospacing="0" w:after="0" w:afterAutospacing="0"/>
              <w:ind w:firstLine="425"/>
              <w:jc w:val="both"/>
            </w:pPr>
          </w:p>
        </w:tc>
        <w:tc>
          <w:tcPr>
            <w:tcW w:w="4394" w:type="dxa"/>
            <w:gridSpan w:val="2"/>
          </w:tcPr>
          <w:p w:rsidR="00A41984" w:rsidRDefault="00A41984" w:rsidP="00C44BF2">
            <w:pPr>
              <w:pStyle w:val="af8"/>
              <w:shd w:val="clear" w:color="auto" w:fill="FFFFFF"/>
              <w:spacing w:before="0" w:beforeAutospacing="0" w:after="0" w:afterAutospacing="0"/>
              <w:ind w:firstLine="425"/>
              <w:jc w:val="both"/>
            </w:pPr>
            <w:r>
              <w:lastRenderedPageBreak/>
              <w:t xml:space="preserve">Распознавание текстов научного стиля по их внеязыковым и языковым признакам анализ научных (учебно-научных, научно-популярных) текстов с точки зрения специфики использования в них лексических, морфологических, синтаксических средств. </w:t>
            </w:r>
          </w:p>
          <w:p w:rsidR="00A41984" w:rsidRDefault="00A41984" w:rsidP="00C44BF2">
            <w:pPr>
              <w:pStyle w:val="af8"/>
              <w:shd w:val="clear" w:color="auto" w:fill="FFFFFF"/>
              <w:spacing w:before="0" w:beforeAutospacing="0" w:after="0" w:afterAutospacing="0"/>
              <w:ind w:firstLine="425"/>
              <w:jc w:val="both"/>
            </w:pPr>
            <w:r>
              <w:t>Сопоставление и сравнивание научных текстов и текстов других функциональных стилей и разновидностей языка с точки зрения их внеязыковых и язы</w:t>
            </w:r>
            <w:r>
              <w:lastRenderedPageBreak/>
              <w:t>ковых особенностей.</w:t>
            </w:r>
          </w:p>
          <w:p w:rsidR="00A41984" w:rsidRDefault="00A41984" w:rsidP="00C44BF2">
            <w:pPr>
              <w:pStyle w:val="af8"/>
              <w:shd w:val="clear" w:color="auto" w:fill="FFFFFF"/>
              <w:spacing w:before="0" w:beforeAutospacing="0" w:after="0" w:afterAutospacing="0"/>
              <w:ind w:firstLine="425"/>
              <w:jc w:val="both"/>
            </w:pPr>
            <w:r>
              <w:t>Создание учебно-научных текстов (в устной и письменной форме) с учетом внеязыковых требований, предъявляемых к ним, и в соответствии со спецификой употребления языковых средств.</w:t>
            </w:r>
          </w:p>
          <w:p w:rsidR="00A41984" w:rsidRDefault="00A41984" w:rsidP="00C44BF2">
            <w:pPr>
              <w:pStyle w:val="af8"/>
              <w:shd w:val="clear" w:color="auto" w:fill="FFFFFF"/>
              <w:spacing w:before="0" w:beforeAutospacing="0" w:after="0" w:afterAutospacing="0"/>
              <w:ind w:firstLine="425"/>
              <w:jc w:val="both"/>
            </w:pPr>
            <w:r>
              <w:t>Выступление с сообщениями, небольшими докладами, презентациями; участие в диалоге, дискуссии на учебно-научные темы, соблюдая нормы учебно-научного общения; составление аннотации, тезисов конспектов; написание рецензий.</w:t>
            </w:r>
          </w:p>
          <w:p w:rsidR="00A41984" w:rsidRDefault="00A41984" w:rsidP="00C44BF2">
            <w:pPr>
              <w:pStyle w:val="af8"/>
              <w:shd w:val="clear" w:color="auto" w:fill="FFFFFF"/>
              <w:spacing w:before="0" w:beforeAutospacing="0" w:after="0" w:afterAutospacing="0"/>
              <w:ind w:firstLine="425"/>
              <w:jc w:val="both"/>
            </w:pPr>
            <w:r>
              <w:t>Выбор темы будущего выпускного реферата, проекта; сбор материала по избранной теме.</w:t>
            </w:r>
          </w:p>
          <w:p w:rsidR="00A41984" w:rsidRPr="00C44BF2" w:rsidRDefault="00A41984" w:rsidP="00C44BF2">
            <w:pPr>
              <w:pStyle w:val="af8"/>
              <w:shd w:val="clear" w:color="auto" w:fill="FFFFFF"/>
              <w:spacing w:before="0" w:beforeAutospacing="0" w:after="0" w:afterAutospacing="0"/>
              <w:ind w:firstLine="425"/>
              <w:jc w:val="both"/>
            </w:pPr>
          </w:p>
        </w:tc>
      </w:tr>
      <w:tr w:rsidR="00A41984" w:rsidRPr="00F51C05" w:rsidTr="000C0B41">
        <w:tc>
          <w:tcPr>
            <w:tcW w:w="9356" w:type="dxa"/>
            <w:gridSpan w:val="4"/>
          </w:tcPr>
          <w:p w:rsidR="00A41984" w:rsidRDefault="00A41984" w:rsidP="00FC71B3">
            <w:pPr>
              <w:pStyle w:val="af8"/>
              <w:shd w:val="clear" w:color="auto" w:fill="FFFFFF"/>
              <w:spacing w:before="0" w:beforeAutospacing="0" w:after="0" w:afterAutospacing="0"/>
              <w:ind w:firstLine="425"/>
              <w:jc w:val="center"/>
              <w:rPr>
                <w:b/>
              </w:rPr>
            </w:pPr>
            <w:r w:rsidRPr="00FC71B3">
              <w:rPr>
                <w:b/>
              </w:rPr>
              <w:lastRenderedPageBreak/>
              <w:t>Повторение изученного</w:t>
            </w:r>
          </w:p>
          <w:p w:rsidR="00A41984" w:rsidRPr="00FC71B3" w:rsidRDefault="00A41984" w:rsidP="00FC71B3">
            <w:pPr>
              <w:pStyle w:val="af8"/>
              <w:shd w:val="clear" w:color="auto" w:fill="FFFFFF"/>
              <w:spacing w:before="0" w:beforeAutospacing="0" w:after="0" w:afterAutospacing="0"/>
              <w:ind w:firstLine="425"/>
              <w:jc w:val="center"/>
              <w:rPr>
                <w:b/>
              </w:rPr>
            </w:pPr>
            <w:r>
              <w:rPr>
                <w:b/>
              </w:rPr>
              <w:t>(2 ч)</w:t>
            </w:r>
          </w:p>
        </w:tc>
      </w:tr>
      <w:tr w:rsidR="00A41984" w:rsidRPr="00F51C05" w:rsidTr="00792252">
        <w:tc>
          <w:tcPr>
            <w:tcW w:w="9356" w:type="dxa"/>
            <w:gridSpan w:val="4"/>
          </w:tcPr>
          <w:p w:rsidR="00A41984" w:rsidRPr="00127C5B" w:rsidRDefault="00A41984" w:rsidP="00220F4C">
            <w:pPr>
              <w:pStyle w:val="af7"/>
              <w:jc w:val="center"/>
              <w:rPr>
                <w:rFonts w:ascii="Times New Roman" w:hAnsi="Times New Roman"/>
                <w:b/>
                <w:sz w:val="24"/>
                <w:szCs w:val="24"/>
                <w:lang w:val="ru-RU"/>
              </w:rPr>
            </w:pPr>
            <w:r w:rsidRPr="00127C5B">
              <w:rPr>
                <w:rFonts w:ascii="Times New Roman" w:hAnsi="Times New Roman"/>
                <w:b/>
                <w:sz w:val="24"/>
                <w:szCs w:val="24"/>
                <w:lang w:val="ru-RU"/>
              </w:rPr>
              <w:t>11 класс</w:t>
            </w:r>
          </w:p>
          <w:p w:rsidR="00A41984" w:rsidRPr="00731A1C" w:rsidRDefault="00A41984" w:rsidP="00220F4C">
            <w:pPr>
              <w:pStyle w:val="af7"/>
              <w:jc w:val="center"/>
              <w:rPr>
                <w:rFonts w:ascii="Times New Roman" w:hAnsi="Times New Roman"/>
                <w:sz w:val="24"/>
                <w:szCs w:val="24"/>
                <w:lang w:val="ru-RU"/>
              </w:rPr>
            </w:pPr>
            <w:r w:rsidRPr="00127C5B">
              <w:rPr>
                <w:rFonts w:ascii="Times New Roman" w:hAnsi="Times New Roman"/>
                <w:b/>
                <w:sz w:val="24"/>
                <w:szCs w:val="24"/>
                <w:lang w:val="ru-RU"/>
              </w:rPr>
              <w:t>(35 часов)</w:t>
            </w:r>
          </w:p>
        </w:tc>
      </w:tr>
      <w:tr w:rsidR="00A41984" w:rsidRPr="00F51C05" w:rsidTr="00792252">
        <w:tc>
          <w:tcPr>
            <w:tcW w:w="9356" w:type="dxa"/>
            <w:gridSpan w:val="4"/>
          </w:tcPr>
          <w:p w:rsidR="00A41984" w:rsidRDefault="00A41984" w:rsidP="00220F4C">
            <w:pPr>
              <w:pStyle w:val="af7"/>
              <w:jc w:val="center"/>
              <w:rPr>
                <w:rFonts w:ascii="Times New Roman" w:hAnsi="Times New Roman"/>
                <w:b/>
                <w:sz w:val="24"/>
                <w:szCs w:val="24"/>
                <w:lang w:val="ru-RU"/>
              </w:rPr>
            </w:pPr>
            <w:r>
              <w:rPr>
                <w:rFonts w:ascii="Times New Roman" w:hAnsi="Times New Roman"/>
                <w:b/>
                <w:sz w:val="24"/>
                <w:szCs w:val="24"/>
                <w:lang w:val="ru-RU"/>
              </w:rPr>
              <w:t>Культура чувашской речи</w:t>
            </w:r>
          </w:p>
          <w:p w:rsidR="00A41984" w:rsidRPr="00127C5B" w:rsidRDefault="00A41984" w:rsidP="00220F4C">
            <w:pPr>
              <w:pStyle w:val="af7"/>
              <w:jc w:val="center"/>
              <w:rPr>
                <w:rFonts w:ascii="Times New Roman" w:hAnsi="Times New Roman"/>
                <w:b/>
                <w:sz w:val="24"/>
                <w:szCs w:val="24"/>
                <w:lang w:val="ru-RU"/>
              </w:rPr>
            </w:pPr>
            <w:r>
              <w:rPr>
                <w:rFonts w:ascii="Times New Roman" w:hAnsi="Times New Roman"/>
                <w:b/>
                <w:sz w:val="24"/>
                <w:szCs w:val="24"/>
                <w:lang w:val="ru-RU"/>
              </w:rPr>
              <w:t>(5 ч)</w:t>
            </w:r>
          </w:p>
        </w:tc>
      </w:tr>
      <w:tr w:rsidR="00A41984" w:rsidRPr="00F51C05" w:rsidTr="000C0B41">
        <w:tc>
          <w:tcPr>
            <w:tcW w:w="4678" w:type="dxa"/>
          </w:tcPr>
          <w:p w:rsidR="00A41984" w:rsidRDefault="00A41984" w:rsidP="00C643C9">
            <w:pPr>
              <w:pStyle w:val="af8"/>
              <w:shd w:val="clear" w:color="auto" w:fill="FFFFFF"/>
              <w:spacing w:before="0" w:beforeAutospacing="0" w:after="0" w:afterAutospacing="0"/>
              <w:ind w:left="63" w:firstLine="722"/>
              <w:jc w:val="both"/>
            </w:pPr>
            <w:r w:rsidRPr="00D82FF6">
              <w:t>Культура речи как раздел лингвистики</w:t>
            </w:r>
            <w:r>
              <w:t>.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w:t>
            </w:r>
          </w:p>
          <w:p w:rsidR="00A41984" w:rsidRDefault="00A41984" w:rsidP="00C643C9">
            <w:pPr>
              <w:pStyle w:val="af8"/>
              <w:shd w:val="clear" w:color="auto" w:fill="FFFFFF"/>
              <w:spacing w:before="0" w:beforeAutospacing="0" w:after="0" w:afterAutospacing="0"/>
              <w:ind w:firstLine="425"/>
              <w:jc w:val="both"/>
            </w:pPr>
            <w:r>
              <w:t>Языковая норма е ее функции. Основные виды языковых норм: орфоэпические (произносительные), лексические, грамматические (морфологические и синтаксические), стилистические нормы чувашского литературного языка. Орфографические нормы, пунктуационные нормы.</w:t>
            </w:r>
          </w:p>
          <w:p w:rsidR="00A41984" w:rsidRDefault="00A41984" w:rsidP="00C643C9">
            <w:pPr>
              <w:pStyle w:val="af8"/>
              <w:shd w:val="clear" w:color="auto" w:fill="FFFFFF"/>
              <w:spacing w:before="0" w:beforeAutospacing="0" w:after="0" w:afterAutospacing="0"/>
              <w:ind w:firstLine="425"/>
              <w:jc w:val="both"/>
            </w:pPr>
            <w:r>
              <w:t>Нормативные словари современного чувашского языка и справочники.</w:t>
            </w:r>
          </w:p>
          <w:p w:rsidR="00A41984" w:rsidRDefault="00A41984" w:rsidP="00C643C9">
            <w:pPr>
              <w:pStyle w:val="af8"/>
              <w:shd w:val="clear" w:color="auto" w:fill="FFFFFF"/>
              <w:spacing w:before="0" w:beforeAutospacing="0" w:after="0" w:afterAutospacing="0"/>
              <w:ind w:firstLine="425"/>
              <w:jc w:val="both"/>
            </w:pPr>
            <w:r>
              <w:t>Уместность использования языковых средств в речевом высказывании.</w:t>
            </w:r>
          </w:p>
          <w:p w:rsidR="00A41984" w:rsidRDefault="00A41984" w:rsidP="00220F4C">
            <w:pPr>
              <w:pStyle w:val="af7"/>
              <w:jc w:val="center"/>
              <w:rPr>
                <w:rFonts w:ascii="Times New Roman" w:hAnsi="Times New Roman"/>
                <w:b/>
                <w:sz w:val="24"/>
                <w:szCs w:val="24"/>
                <w:lang w:val="ru-RU"/>
              </w:rPr>
            </w:pPr>
          </w:p>
        </w:tc>
        <w:tc>
          <w:tcPr>
            <w:tcW w:w="4678" w:type="dxa"/>
            <w:gridSpan w:val="3"/>
          </w:tcPr>
          <w:p w:rsidR="00A41984" w:rsidRDefault="00A41984" w:rsidP="00C643C9">
            <w:pPr>
              <w:pStyle w:val="af8"/>
              <w:shd w:val="clear" w:color="auto" w:fill="FFFFFF"/>
              <w:spacing w:before="0" w:beforeAutospacing="0" w:after="0" w:afterAutospacing="0"/>
              <w:ind w:left="63" w:firstLine="362"/>
              <w:jc w:val="both"/>
            </w:pPr>
            <w:r>
              <w:t>Применение на практике речевого общения орфоэпических, лексических, грамматических, стилистических норм современного чувашского литературного языка; использование в собственной речи синонимических ресурсов чувашского языка; соблюдение на письме орфографических и пунктуационных норм.</w:t>
            </w:r>
          </w:p>
          <w:p w:rsidR="00A41984" w:rsidRDefault="00A41984" w:rsidP="00C643C9">
            <w:pPr>
              <w:pStyle w:val="af8"/>
              <w:shd w:val="clear" w:color="auto" w:fill="FFFFFF"/>
              <w:spacing w:before="0" w:beforeAutospacing="0" w:after="0" w:afterAutospacing="0"/>
              <w:ind w:firstLine="488"/>
              <w:jc w:val="both"/>
            </w:pPr>
            <w:r>
              <w:t>Осуществление выбора наиболее точных языковых средств в соответствии со сферами и ситуациями речевого общения.</w:t>
            </w:r>
          </w:p>
          <w:p w:rsidR="00A41984" w:rsidRDefault="00A41984" w:rsidP="00C643C9">
            <w:pPr>
              <w:pStyle w:val="af8"/>
              <w:shd w:val="clear" w:color="auto" w:fill="FFFFFF"/>
              <w:spacing w:before="0" w:beforeAutospacing="0" w:after="0" w:afterAutospacing="0"/>
              <w:ind w:firstLine="488"/>
              <w:jc w:val="both"/>
            </w:pPr>
            <w:r>
              <w:t>Оценка правильности, точности, чистоты, богатства, выразительности и уместности речевого высказывания, его соответствия литературным нормам.</w:t>
            </w:r>
          </w:p>
          <w:p w:rsidR="00A41984" w:rsidRDefault="00A41984" w:rsidP="00C643C9">
            <w:pPr>
              <w:pStyle w:val="af8"/>
              <w:shd w:val="clear" w:color="auto" w:fill="FFFFFF"/>
              <w:spacing w:before="0" w:beforeAutospacing="0" w:after="0" w:afterAutospacing="0"/>
              <w:ind w:firstLine="488"/>
              <w:jc w:val="both"/>
            </w:pPr>
            <w:r>
              <w:t>Соблюдение норм речевого 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проектного исследования.</w:t>
            </w:r>
          </w:p>
          <w:p w:rsidR="00A41984" w:rsidRDefault="00A41984" w:rsidP="00C643C9">
            <w:pPr>
              <w:pStyle w:val="af8"/>
              <w:shd w:val="clear" w:color="auto" w:fill="FFFFFF"/>
              <w:spacing w:before="0" w:beforeAutospacing="0" w:after="0" w:afterAutospacing="0"/>
              <w:ind w:firstLine="488"/>
              <w:jc w:val="both"/>
            </w:pPr>
            <w:r>
              <w:t>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w:t>
            </w:r>
          </w:p>
          <w:p w:rsidR="00A41984" w:rsidRPr="00156038" w:rsidRDefault="00A41984" w:rsidP="00C643C9">
            <w:pPr>
              <w:pStyle w:val="af8"/>
              <w:shd w:val="clear" w:color="auto" w:fill="FFFFFF"/>
              <w:spacing w:before="0" w:beforeAutospacing="0" w:after="0" w:afterAutospacing="0"/>
              <w:ind w:firstLine="488"/>
              <w:jc w:val="both"/>
            </w:pPr>
            <w:r>
              <w:t>Использование нормативных слова</w:t>
            </w:r>
            <w:r>
              <w:lastRenderedPageBreak/>
              <w:t>рей чувашского языка и справочников.</w:t>
            </w:r>
          </w:p>
          <w:p w:rsidR="00A41984" w:rsidRDefault="00A41984" w:rsidP="00C643C9">
            <w:pPr>
              <w:pStyle w:val="af8"/>
              <w:shd w:val="clear" w:color="auto" w:fill="FFFFFF"/>
              <w:spacing w:before="0" w:beforeAutospacing="0" w:after="0" w:afterAutospacing="0"/>
              <w:ind w:firstLine="425"/>
              <w:jc w:val="both"/>
              <w:rPr>
                <w:b/>
                <w:i/>
              </w:rPr>
            </w:pPr>
          </w:p>
          <w:p w:rsidR="00A41984" w:rsidRDefault="00A41984" w:rsidP="00220F4C">
            <w:pPr>
              <w:pStyle w:val="af7"/>
              <w:jc w:val="center"/>
              <w:rPr>
                <w:rFonts w:ascii="Times New Roman" w:hAnsi="Times New Roman"/>
                <w:b/>
                <w:sz w:val="24"/>
                <w:szCs w:val="24"/>
                <w:lang w:val="ru-RU"/>
              </w:rPr>
            </w:pPr>
          </w:p>
        </w:tc>
      </w:tr>
      <w:tr w:rsidR="00A41984" w:rsidRPr="00F51C05" w:rsidTr="00127C5B">
        <w:trPr>
          <w:trHeight w:val="599"/>
        </w:trPr>
        <w:tc>
          <w:tcPr>
            <w:tcW w:w="9356" w:type="dxa"/>
            <w:gridSpan w:val="4"/>
            <w:vAlign w:val="center"/>
          </w:tcPr>
          <w:p w:rsidR="00A41984" w:rsidRPr="00F51C05" w:rsidRDefault="00A41984" w:rsidP="00127C5B">
            <w:pPr>
              <w:spacing w:after="0" w:line="240" w:lineRule="auto"/>
              <w:ind w:firstLine="425"/>
              <w:jc w:val="center"/>
              <w:rPr>
                <w:rFonts w:ascii="Times New Roman" w:hAnsi="Times New Roman"/>
                <w:b/>
                <w:sz w:val="24"/>
                <w:szCs w:val="24"/>
              </w:rPr>
            </w:pPr>
            <w:r w:rsidRPr="00F51C05">
              <w:rPr>
                <w:rFonts w:ascii="Times New Roman" w:hAnsi="Times New Roman"/>
                <w:b/>
                <w:sz w:val="24"/>
                <w:szCs w:val="24"/>
              </w:rPr>
              <w:lastRenderedPageBreak/>
              <w:t>Основные особенности чувашского языка</w:t>
            </w:r>
          </w:p>
          <w:p w:rsidR="00A41984" w:rsidRPr="00F51C05" w:rsidRDefault="00A41984" w:rsidP="00127C5B">
            <w:pPr>
              <w:spacing w:after="0" w:line="240" w:lineRule="auto"/>
              <w:ind w:firstLine="425"/>
              <w:jc w:val="center"/>
              <w:rPr>
                <w:rFonts w:ascii="Times New Roman" w:hAnsi="Times New Roman"/>
                <w:sz w:val="24"/>
                <w:szCs w:val="24"/>
              </w:rPr>
            </w:pPr>
            <w:r w:rsidRPr="00F51C05">
              <w:rPr>
                <w:rFonts w:ascii="Times New Roman" w:hAnsi="Times New Roman"/>
                <w:b/>
                <w:sz w:val="24"/>
                <w:szCs w:val="24"/>
              </w:rPr>
              <w:t>(4 ч)</w:t>
            </w:r>
          </w:p>
        </w:tc>
      </w:tr>
      <w:tr w:rsidR="00A41984" w:rsidRPr="00F51C05" w:rsidTr="00731A1C">
        <w:trPr>
          <w:trHeight w:val="698"/>
        </w:trPr>
        <w:tc>
          <w:tcPr>
            <w:tcW w:w="4962" w:type="dxa"/>
            <w:gridSpan w:val="2"/>
          </w:tcPr>
          <w:p w:rsidR="00A41984" w:rsidRDefault="00A41984" w:rsidP="00EB6D8B">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Двуязычие и многоязычие. Влияние их на устную и письменную речь и письмо.</w:t>
            </w:r>
          </w:p>
          <w:p w:rsidR="00A41984" w:rsidRDefault="00A41984" w:rsidP="00EB6D8B">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Особенности чувашской фонетики. Сингармонизм. Зияние гласных. Зависимость ударения от места гласных [ă] и [ě]. Сокращение длительности слов в связи с выпадением звуков и слогов. Усиление звонкости речи под влиянием сонорных согласных.</w:t>
            </w:r>
          </w:p>
          <w:p w:rsidR="00A41984" w:rsidRDefault="00A41984" w:rsidP="00EB6D8B">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 xml:space="preserve">Особенности состава  и морфологии чувашских слов. Агглютинация. Расширение значения частей речи. Словообразование. Способы образования слов. Основные словообразовательные аффиксы. Парные слова и редупликаты. Вопрос о сложных словах. Однокоренные слова. </w:t>
            </w:r>
          </w:p>
          <w:p w:rsidR="00A41984" w:rsidRDefault="00A41984" w:rsidP="00EB6D8B">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Особенности чувашского синтаксиса. Модели предложений. Особенности обозначения вопроса и отрицания. Сложноподчиненные предложения. Многообразие средств связи придаточных предложений.</w:t>
            </w:r>
          </w:p>
          <w:p w:rsidR="00A41984" w:rsidRDefault="00A41984" w:rsidP="00EB6D8B">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Особенности проявления закона языковой экономии в чувашском языке.</w:t>
            </w:r>
          </w:p>
          <w:p w:rsidR="00A41984" w:rsidRPr="00731A1C" w:rsidRDefault="00A41984" w:rsidP="009636FB">
            <w:pPr>
              <w:spacing w:after="0" w:line="240" w:lineRule="auto"/>
              <w:ind w:firstLine="425"/>
              <w:rPr>
                <w:rFonts w:ascii="Times New Roman" w:hAnsi="Times New Roman"/>
                <w:sz w:val="24"/>
                <w:szCs w:val="24"/>
                <w:lang w:val="sr-Cyrl-CS" w:eastAsia="ru-RU"/>
              </w:rPr>
            </w:pPr>
          </w:p>
        </w:tc>
        <w:tc>
          <w:tcPr>
            <w:tcW w:w="4394" w:type="dxa"/>
            <w:gridSpan w:val="2"/>
          </w:tcPr>
          <w:p w:rsidR="00A41984" w:rsidRDefault="00A41984" w:rsidP="00B50562">
            <w:pPr>
              <w:spacing w:after="0" w:line="240" w:lineRule="auto"/>
              <w:ind w:firstLine="487"/>
              <w:jc w:val="both"/>
              <w:rPr>
                <w:rFonts w:ascii="Times New Roman" w:hAnsi="Times New Roman"/>
                <w:sz w:val="24"/>
                <w:szCs w:val="24"/>
                <w:lang w:val="sr-Cyrl-CS" w:eastAsia="ru-RU"/>
              </w:rPr>
            </w:pPr>
            <w:r>
              <w:rPr>
                <w:rFonts w:ascii="Times New Roman" w:hAnsi="Times New Roman"/>
                <w:sz w:val="24"/>
                <w:szCs w:val="24"/>
                <w:lang w:val="sr-Cyrl-CS" w:eastAsia="ru-RU"/>
              </w:rPr>
              <w:t xml:space="preserve">Сопоставление фонетики, лексики, словообразования, граммтаики чувашского и русского языков, выявление сходства и различий в сопоставляемых языках. </w:t>
            </w:r>
          </w:p>
          <w:p w:rsidR="00A41984" w:rsidRPr="00731A1C" w:rsidRDefault="00A41984" w:rsidP="00B50562">
            <w:pPr>
              <w:spacing w:after="0" w:line="240" w:lineRule="auto"/>
              <w:ind w:firstLine="487"/>
              <w:jc w:val="both"/>
              <w:rPr>
                <w:rFonts w:ascii="Times New Roman" w:hAnsi="Times New Roman"/>
                <w:sz w:val="24"/>
                <w:szCs w:val="24"/>
                <w:lang w:val="sr-Cyrl-CS" w:eastAsia="ru-RU"/>
              </w:rPr>
            </w:pPr>
            <w:r>
              <w:rPr>
                <w:rFonts w:ascii="Times New Roman" w:hAnsi="Times New Roman"/>
                <w:sz w:val="24"/>
                <w:szCs w:val="24"/>
                <w:lang w:val="sr-Cyrl-CS" w:eastAsia="ru-RU"/>
              </w:rPr>
              <w:t>Учет сходства и различий в устной и письменной речи.</w:t>
            </w:r>
          </w:p>
        </w:tc>
      </w:tr>
      <w:tr w:rsidR="00A41984" w:rsidRPr="00F51C05" w:rsidTr="00792252">
        <w:tc>
          <w:tcPr>
            <w:tcW w:w="9356" w:type="dxa"/>
            <w:gridSpan w:val="4"/>
          </w:tcPr>
          <w:p w:rsidR="00A41984" w:rsidRDefault="00A41984" w:rsidP="00220F4C">
            <w:pPr>
              <w:spacing w:after="0" w:line="240" w:lineRule="auto"/>
              <w:ind w:firstLine="425"/>
              <w:jc w:val="center"/>
              <w:rPr>
                <w:rFonts w:ascii="Times New Roman" w:hAnsi="Times New Roman"/>
                <w:b/>
                <w:sz w:val="24"/>
                <w:szCs w:val="24"/>
                <w:lang w:val="sr-Cyrl-CS" w:eastAsia="ru-RU"/>
              </w:rPr>
            </w:pPr>
            <w:r w:rsidRPr="002F2BA6">
              <w:rPr>
                <w:rFonts w:ascii="Times New Roman" w:hAnsi="Times New Roman"/>
                <w:b/>
                <w:sz w:val="24"/>
                <w:szCs w:val="24"/>
                <w:lang w:val="sr-Cyrl-CS" w:eastAsia="ru-RU"/>
              </w:rPr>
              <w:t>Разговорный стиль</w:t>
            </w:r>
            <w:r>
              <w:rPr>
                <w:rFonts w:ascii="Times New Roman" w:hAnsi="Times New Roman"/>
                <w:b/>
                <w:sz w:val="24"/>
                <w:szCs w:val="24"/>
                <w:lang w:val="sr-Cyrl-CS" w:eastAsia="ru-RU"/>
              </w:rPr>
              <w:t xml:space="preserve"> </w:t>
            </w:r>
          </w:p>
          <w:p w:rsidR="00A41984" w:rsidRPr="002F2BA6" w:rsidRDefault="00A41984" w:rsidP="00290034">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(3 часа)</w:t>
            </w:r>
          </w:p>
        </w:tc>
      </w:tr>
      <w:tr w:rsidR="00A41984" w:rsidRPr="00F51C05" w:rsidTr="00863B06">
        <w:tc>
          <w:tcPr>
            <w:tcW w:w="4962" w:type="dxa"/>
            <w:gridSpan w:val="2"/>
          </w:tcPr>
          <w:p w:rsidR="00A41984" w:rsidRDefault="00A41984" w:rsidP="00C55398">
            <w:pPr>
              <w:pStyle w:val="af7"/>
              <w:ind w:firstLine="425"/>
              <w:jc w:val="both"/>
              <w:rPr>
                <w:rFonts w:ascii="Times New Roman" w:hAnsi="Times New Roman"/>
                <w:sz w:val="24"/>
                <w:szCs w:val="24"/>
                <w:lang w:val="ru-RU"/>
              </w:rPr>
            </w:pPr>
            <w:r w:rsidRPr="00731A1C">
              <w:rPr>
                <w:rFonts w:ascii="Times New Roman" w:hAnsi="Times New Roman"/>
                <w:sz w:val="24"/>
                <w:szCs w:val="24"/>
                <w:lang w:val="ru-RU"/>
              </w:rPr>
              <w:t xml:space="preserve"> </w:t>
            </w:r>
            <w:r>
              <w:rPr>
                <w:rFonts w:ascii="Times New Roman" w:hAnsi="Times New Roman"/>
                <w:sz w:val="24"/>
                <w:szCs w:val="24"/>
                <w:lang w:val="ru-RU"/>
              </w:rPr>
              <w:t>Разговорный стиль, сферы его использования. Основные признаки разговорного стиля: неофициальность, экспрессивность, неподготовленность, автоматизм, обыденность содержания, преимущество диалогической формы.  Фонетические, интонационные, лексические, морфологические, синтаксические особенности разговорного стиля.</w:t>
            </w:r>
          </w:p>
          <w:p w:rsidR="00A41984" w:rsidRPr="00731A1C" w:rsidRDefault="00A41984" w:rsidP="00C55398">
            <w:pPr>
              <w:pStyle w:val="af7"/>
              <w:ind w:firstLine="425"/>
              <w:jc w:val="both"/>
              <w:rPr>
                <w:rFonts w:ascii="Times New Roman" w:hAnsi="Times New Roman"/>
                <w:i/>
                <w:sz w:val="24"/>
                <w:szCs w:val="24"/>
                <w:lang w:val="ru-RU"/>
              </w:rPr>
            </w:pPr>
            <w:r>
              <w:rPr>
                <w:rFonts w:ascii="Times New Roman" w:hAnsi="Times New Roman"/>
                <w:sz w:val="24"/>
                <w:szCs w:val="24"/>
                <w:lang w:val="ru-RU"/>
              </w:rPr>
              <w:t>Невербальные средства общения. Культура разговорного стиля</w:t>
            </w:r>
          </w:p>
        </w:tc>
        <w:tc>
          <w:tcPr>
            <w:tcW w:w="4394" w:type="dxa"/>
            <w:gridSpan w:val="2"/>
          </w:tcPr>
          <w:p w:rsidR="00A41984" w:rsidRDefault="00A41984" w:rsidP="00C55398">
            <w:pPr>
              <w:pStyle w:val="af7"/>
              <w:ind w:firstLine="425"/>
              <w:jc w:val="both"/>
              <w:rPr>
                <w:rFonts w:ascii="Times New Roman" w:hAnsi="Times New Roman"/>
                <w:sz w:val="24"/>
                <w:szCs w:val="24"/>
                <w:lang w:val="ru-RU"/>
              </w:rPr>
            </w:pPr>
            <w:r>
              <w:rPr>
                <w:rFonts w:ascii="Times New Roman" w:hAnsi="Times New Roman"/>
                <w:sz w:val="24"/>
                <w:szCs w:val="24"/>
                <w:lang w:val="ru-RU"/>
              </w:rPr>
              <w:t>Различение разговорного стиля и других функциональных разновидностей языка по его</w:t>
            </w:r>
            <w:r w:rsidRPr="00731A1C">
              <w:rPr>
                <w:rFonts w:ascii="Times New Roman" w:hAnsi="Times New Roman"/>
                <w:sz w:val="24"/>
                <w:szCs w:val="24"/>
                <w:lang w:val="ru-RU"/>
              </w:rPr>
              <w:t xml:space="preserve"> </w:t>
            </w:r>
            <w:r>
              <w:rPr>
                <w:rFonts w:ascii="Times New Roman" w:hAnsi="Times New Roman"/>
                <w:sz w:val="24"/>
                <w:szCs w:val="24"/>
                <w:lang w:val="ru-RU"/>
              </w:rPr>
              <w:t>внеязыковым и языковым признакам; анализ разговорного стиля с точки зрения специфики использования в нем лексических, морфологических, синтаксических средств.</w:t>
            </w:r>
          </w:p>
          <w:p w:rsidR="00A41984" w:rsidRPr="00731A1C" w:rsidRDefault="00A41984" w:rsidP="00C55398">
            <w:pPr>
              <w:pStyle w:val="af7"/>
              <w:ind w:firstLine="425"/>
              <w:jc w:val="both"/>
              <w:rPr>
                <w:rFonts w:ascii="Times New Roman" w:hAnsi="Times New Roman"/>
                <w:sz w:val="24"/>
                <w:szCs w:val="24"/>
                <w:lang w:val="ru-RU"/>
              </w:rPr>
            </w:pPr>
            <w:r>
              <w:rPr>
                <w:rFonts w:ascii="Times New Roman" w:hAnsi="Times New Roman"/>
                <w:sz w:val="24"/>
                <w:szCs w:val="24"/>
                <w:lang w:val="ru-RU"/>
              </w:rPr>
              <w:t>Сопоставление и сравнение текстов разговорного стиля с текстами других функциональных разновидностей языка с точки зрения их внеязыковых и языковых особенностей.</w:t>
            </w:r>
          </w:p>
        </w:tc>
      </w:tr>
      <w:tr w:rsidR="00A41984" w:rsidRPr="00F51C05" w:rsidTr="00792252">
        <w:tc>
          <w:tcPr>
            <w:tcW w:w="9356" w:type="dxa"/>
            <w:gridSpan w:val="4"/>
          </w:tcPr>
          <w:p w:rsidR="00A41984" w:rsidRDefault="00A41984" w:rsidP="00220F4C">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Официально-деловой стиль речи</w:t>
            </w:r>
          </w:p>
          <w:p w:rsidR="00A41984" w:rsidRPr="00731A1C" w:rsidRDefault="00A41984" w:rsidP="00220F4C">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(4 часа)</w:t>
            </w:r>
          </w:p>
        </w:tc>
      </w:tr>
      <w:tr w:rsidR="00A41984" w:rsidRPr="00F51C05" w:rsidTr="00863B06">
        <w:tc>
          <w:tcPr>
            <w:tcW w:w="4962" w:type="dxa"/>
            <w:gridSpan w:val="2"/>
          </w:tcPr>
          <w:p w:rsidR="00A41984" w:rsidRDefault="00A41984" w:rsidP="00D4056A">
            <w:pPr>
              <w:pStyle w:val="af7"/>
              <w:ind w:firstLine="425"/>
              <w:jc w:val="both"/>
              <w:rPr>
                <w:rFonts w:ascii="Times New Roman" w:hAnsi="Times New Roman"/>
                <w:sz w:val="24"/>
                <w:szCs w:val="24"/>
                <w:lang w:val="sr-Cyrl-CS"/>
              </w:rPr>
            </w:pPr>
            <w:r>
              <w:rPr>
                <w:rFonts w:ascii="Times New Roman" w:hAnsi="Times New Roman"/>
                <w:sz w:val="24"/>
                <w:szCs w:val="24"/>
                <w:lang w:val="sr-Cyrl-CS"/>
              </w:rPr>
              <w:t>Официально-деловой стиль</w:t>
            </w:r>
            <w:r w:rsidRPr="00731A1C">
              <w:rPr>
                <w:rFonts w:ascii="Times New Roman" w:hAnsi="Times New Roman"/>
                <w:sz w:val="24"/>
                <w:szCs w:val="24"/>
                <w:lang w:val="sr-Cyrl-CS"/>
              </w:rPr>
              <w:t>.</w:t>
            </w:r>
            <w:r>
              <w:rPr>
                <w:rFonts w:ascii="Times New Roman" w:hAnsi="Times New Roman"/>
                <w:sz w:val="24"/>
                <w:szCs w:val="24"/>
                <w:lang w:val="sr-Cyrl-CS"/>
              </w:rPr>
              <w:t xml:space="preserve">, сферы его использования, назначение. Основные признаки официально-делового стиля: точность, неличный характер, стандартизированность, стереотипность </w:t>
            </w:r>
            <w:r>
              <w:rPr>
                <w:rFonts w:ascii="Times New Roman" w:hAnsi="Times New Roman"/>
                <w:sz w:val="24"/>
                <w:szCs w:val="24"/>
                <w:lang w:val="sr-Cyrl-CS"/>
              </w:rPr>
              <w:lastRenderedPageBreak/>
              <w:t>построения текстов и их предписывающий характер. Лексические, морфологические, синтаксические особенности делового стиля.</w:t>
            </w:r>
          </w:p>
          <w:p w:rsidR="00A41984" w:rsidRDefault="00A41984" w:rsidP="00D4056A">
            <w:pPr>
              <w:pStyle w:val="af7"/>
              <w:ind w:firstLine="425"/>
              <w:jc w:val="both"/>
              <w:rPr>
                <w:rFonts w:ascii="Times New Roman" w:hAnsi="Times New Roman"/>
                <w:sz w:val="24"/>
                <w:szCs w:val="24"/>
                <w:lang w:val="sr-Cyrl-CS"/>
              </w:rPr>
            </w:pPr>
            <w:r>
              <w:rPr>
                <w:rFonts w:ascii="Times New Roman" w:hAnsi="Times New Roman"/>
                <w:sz w:val="24"/>
                <w:szCs w:val="24"/>
                <w:lang w:val="sr-Cyrl-CS"/>
              </w:rPr>
              <w:t>Основные жанры официально-делового стиля: заявление, доверенность, расписка, объявление, деловое письмо, резюме, аввтобиография. Форма делового документа.</w:t>
            </w:r>
          </w:p>
          <w:p w:rsidR="00A41984" w:rsidRPr="00731A1C" w:rsidRDefault="00A41984" w:rsidP="00D4056A">
            <w:pPr>
              <w:pStyle w:val="af7"/>
              <w:ind w:firstLine="425"/>
              <w:jc w:val="both"/>
              <w:rPr>
                <w:rFonts w:ascii="Times New Roman" w:hAnsi="Times New Roman"/>
                <w:sz w:val="24"/>
                <w:szCs w:val="24"/>
                <w:lang w:val="sr-Cyrl-CS"/>
              </w:rPr>
            </w:pPr>
          </w:p>
        </w:tc>
        <w:tc>
          <w:tcPr>
            <w:tcW w:w="4394" w:type="dxa"/>
            <w:gridSpan w:val="2"/>
          </w:tcPr>
          <w:p w:rsidR="00A41984" w:rsidRDefault="00A41984" w:rsidP="0050795D">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lastRenderedPageBreak/>
              <w:t xml:space="preserve">Распознание текстов официально-делового стиля по их внеязыковым и языковым признакам; анализ официально-деловых текстов с точки зрения специфики использования в них </w:t>
            </w:r>
            <w:r>
              <w:rPr>
                <w:rFonts w:ascii="Times New Roman" w:hAnsi="Times New Roman"/>
                <w:sz w:val="24"/>
                <w:szCs w:val="24"/>
                <w:lang w:val="sr-Cyrl-CS" w:eastAsia="ru-RU"/>
              </w:rPr>
              <w:lastRenderedPageBreak/>
              <w:t>лексических, моофологических, синтаксических средств.</w:t>
            </w:r>
          </w:p>
          <w:p w:rsidR="00A41984" w:rsidRPr="00F51C05" w:rsidRDefault="00A41984" w:rsidP="00EB761A">
            <w:pPr>
              <w:spacing w:after="0" w:line="240" w:lineRule="auto"/>
              <w:ind w:firstLine="425"/>
              <w:jc w:val="both"/>
              <w:rPr>
                <w:rFonts w:ascii="Times New Roman" w:hAnsi="Times New Roman"/>
                <w:sz w:val="24"/>
                <w:szCs w:val="24"/>
              </w:rPr>
            </w:pPr>
            <w:r w:rsidRPr="00F51C05">
              <w:rPr>
                <w:rFonts w:ascii="Times New Roman" w:hAnsi="Times New Roman"/>
                <w:sz w:val="24"/>
                <w:szCs w:val="24"/>
              </w:rPr>
              <w:t>Сопоставление и сравнение текстов официально-делового стиля и текстов других функциональных разновидностей языка с точки зрения их внеязыковых и языковых особенностей.</w:t>
            </w:r>
          </w:p>
          <w:p w:rsidR="00A41984" w:rsidRPr="00731A1C" w:rsidRDefault="00A41984" w:rsidP="00EB761A">
            <w:pPr>
              <w:spacing w:after="0" w:line="240" w:lineRule="auto"/>
              <w:ind w:firstLine="425"/>
              <w:jc w:val="both"/>
              <w:rPr>
                <w:rFonts w:ascii="Times New Roman" w:hAnsi="Times New Roman"/>
                <w:sz w:val="24"/>
                <w:szCs w:val="24"/>
                <w:lang w:val="sr-Cyrl-CS" w:eastAsia="ru-RU"/>
              </w:rPr>
            </w:pPr>
            <w:r w:rsidRPr="00F51C05">
              <w:rPr>
                <w:rFonts w:ascii="Times New Roman" w:hAnsi="Times New Roman"/>
                <w:sz w:val="24"/>
                <w:szCs w:val="24"/>
              </w:rPr>
              <w:t>Создание официально-деловых текстов (заявления, доверенности, расписки, объявления, делового письма, резюме, автобиографии) с учетом внеязыковых требований, предъявляемых к ним, и в соответствии со спецификой употребления языковых средств.</w:t>
            </w:r>
          </w:p>
        </w:tc>
      </w:tr>
      <w:tr w:rsidR="00A41984" w:rsidRPr="00F51C05" w:rsidTr="000C0B41">
        <w:trPr>
          <w:trHeight w:val="562"/>
        </w:trPr>
        <w:tc>
          <w:tcPr>
            <w:tcW w:w="9356" w:type="dxa"/>
            <w:gridSpan w:val="4"/>
          </w:tcPr>
          <w:p w:rsidR="00A41984" w:rsidRDefault="00A41984" w:rsidP="00220F4C">
            <w:pPr>
              <w:pStyle w:val="af7"/>
              <w:ind w:firstLine="425"/>
              <w:jc w:val="center"/>
              <w:rPr>
                <w:rFonts w:ascii="Times New Roman" w:hAnsi="Times New Roman"/>
                <w:b/>
                <w:sz w:val="24"/>
                <w:szCs w:val="24"/>
                <w:lang w:val="ru-RU"/>
              </w:rPr>
            </w:pPr>
            <w:r>
              <w:rPr>
                <w:rFonts w:ascii="Times New Roman" w:hAnsi="Times New Roman"/>
                <w:b/>
                <w:sz w:val="24"/>
                <w:szCs w:val="24"/>
                <w:lang w:val="ru-RU"/>
              </w:rPr>
              <w:lastRenderedPageBreak/>
              <w:t>Публицистический стиль речи</w:t>
            </w:r>
          </w:p>
          <w:p w:rsidR="00A41984" w:rsidRPr="00731A1C" w:rsidRDefault="00A41984" w:rsidP="00220F4C">
            <w:pPr>
              <w:pStyle w:val="af7"/>
              <w:ind w:firstLine="425"/>
              <w:jc w:val="center"/>
              <w:rPr>
                <w:rFonts w:ascii="Times New Roman" w:hAnsi="Times New Roman"/>
                <w:b/>
                <w:sz w:val="24"/>
                <w:szCs w:val="24"/>
                <w:lang w:val="ru-RU"/>
              </w:rPr>
            </w:pPr>
            <w:r>
              <w:rPr>
                <w:rFonts w:ascii="Times New Roman" w:hAnsi="Times New Roman"/>
                <w:b/>
                <w:sz w:val="24"/>
                <w:szCs w:val="24"/>
                <w:lang w:val="ru-RU"/>
              </w:rPr>
              <w:t>(6 ч)</w:t>
            </w:r>
          </w:p>
        </w:tc>
      </w:tr>
      <w:tr w:rsidR="00A41984" w:rsidRPr="00F51C05" w:rsidTr="00863B06">
        <w:tc>
          <w:tcPr>
            <w:tcW w:w="4962" w:type="dxa"/>
            <w:gridSpan w:val="2"/>
          </w:tcPr>
          <w:p w:rsidR="00A41984" w:rsidRDefault="00A41984" w:rsidP="00FC71B3">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Назначение публицистического стиля речи. Лексические, морфологические, синтаксические особенности публицистического стиля.</w:t>
            </w:r>
          </w:p>
          <w:p w:rsidR="00A41984" w:rsidRDefault="00A41984" w:rsidP="00FC71B3">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Средства эмоциональной выразительности в публицистическом стиле.</w:t>
            </w:r>
          </w:p>
          <w:p w:rsidR="00A41984" w:rsidRDefault="00A41984" w:rsidP="00FC71B3">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Жанры публицистики. Очерк (путевой, портретный, проблемный), эссе.</w:t>
            </w:r>
          </w:p>
          <w:p w:rsidR="00A41984" w:rsidRPr="00731A1C" w:rsidRDefault="00A41984" w:rsidP="00FC71B3">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Устное вступление. Доклад, Дискуссия.  Правила деловой дискуссии, требования к ее участникам.</w:t>
            </w:r>
          </w:p>
        </w:tc>
        <w:tc>
          <w:tcPr>
            <w:tcW w:w="4394" w:type="dxa"/>
            <w:gridSpan w:val="2"/>
          </w:tcPr>
          <w:p w:rsidR="00A41984" w:rsidRDefault="00A41984" w:rsidP="0066730D">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Распознание текстов публицистического стиля по их внеязыковым и языковым признакам; анализ публицистических текстов разных жанров с точки зрения специфики использования в них лексических, моофологических, синтаксических средств.</w:t>
            </w:r>
          </w:p>
          <w:p w:rsidR="00A41984" w:rsidRPr="00F51C05" w:rsidRDefault="00A41984" w:rsidP="0066730D">
            <w:pPr>
              <w:spacing w:after="0" w:line="240" w:lineRule="auto"/>
              <w:ind w:firstLine="425"/>
              <w:jc w:val="both"/>
              <w:rPr>
                <w:rFonts w:ascii="Times New Roman" w:hAnsi="Times New Roman"/>
                <w:sz w:val="24"/>
                <w:szCs w:val="24"/>
              </w:rPr>
            </w:pPr>
            <w:r w:rsidRPr="00F51C05">
              <w:rPr>
                <w:rFonts w:ascii="Times New Roman" w:hAnsi="Times New Roman"/>
                <w:sz w:val="24"/>
                <w:szCs w:val="24"/>
              </w:rPr>
              <w:t>Сопоставление и сравнивание текстов публицистического стиля и текстов других функциональных стилей и разновидностей языка с точки зрения их внеязыковых и языковых особенностей.</w:t>
            </w:r>
          </w:p>
          <w:p w:rsidR="00A41984" w:rsidRPr="00F51C05" w:rsidRDefault="00A41984" w:rsidP="0066730D">
            <w:pPr>
              <w:spacing w:after="0" w:line="240" w:lineRule="auto"/>
              <w:ind w:firstLine="425"/>
              <w:jc w:val="both"/>
              <w:rPr>
                <w:rFonts w:ascii="Times New Roman" w:hAnsi="Times New Roman"/>
                <w:sz w:val="24"/>
                <w:szCs w:val="24"/>
              </w:rPr>
            </w:pPr>
            <w:r w:rsidRPr="00F51C05">
              <w:rPr>
                <w:rFonts w:ascii="Times New Roman" w:hAnsi="Times New Roman"/>
                <w:sz w:val="24"/>
                <w:szCs w:val="24"/>
              </w:rPr>
              <w:t>Создание публицистических текстов (выступлений, информационных заметок, сочинений-рассуждений в публицистическом стиле) с учетом внеязыковых требований, предъявляемых к ним, и в соответствии со спецификой употребления языковых средств.</w:t>
            </w:r>
          </w:p>
          <w:p w:rsidR="00A41984" w:rsidRPr="00F51C05" w:rsidRDefault="00A41984" w:rsidP="0066730D">
            <w:pPr>
              <w:spacing w:after="0" w:line="240" w:lineRule="auto"/>
              <w:ind w:firstLine="425"/>
              <w:jc w:val="both"/>
              <w:rPr>
                <w:rFonts w:ascii="Times New Roman" w:hAnsi="Times New Roman"/>
                <w:sz w:val="24"/>
                <w:szCs w:val="24"/>
              </w:rPr>
            </w:pPr>
            <w:r w:rsidRPr="00F51C05">
              <w:rPr>
                <w:rFonts w:ascii="Times New Roman" w:hAnsi="Times New Roman"/>
                <w:sz w:val="24"/>
                <w:szCs w:val="24"/>
              </w:rPr>
              <w:t>Различение основных видов публичной речи по их основной цели, анализ образцов публичной речи с точки зрения ее композиции, аргументации, языкового оформления, достижения поставленных коммуникативных задач; выступление перед аудиторией сверстников с небольшой информационной, протокольно-этикетной, развлекательной, убеждающей речью.</w:t>
            </w:r>
          </w:p>
          <w:p w:rsidR="00A41984" w:rsidRPr="00731A1C" w:rsidRDefault="00A41984" w:rsidP="0066730D">
            <w:pPr>
              <w:spacing w:after="0" w:line="240" w:lineRule="auto"/>
              <w:ind w:firstLine="425"/>
              <w:jc w:val="both"/>
              <w:rPr>
                <w:rFonts w:ascii="Times New Roman" w:hAnsi="Times New Roman"/>
                <w:b/>
                <w:sz w:val="24"/>
                <w:szCs w:val="24"/>
                <w:lang w:val="sr-Cyrl-CS" w:eastAsia="ru-RU"/>
              </w:rPr>
            </w:pPr>
            <w:r w:rsidRPr="00F51C05">
              <w:rPr>
                <w:rFonts w:ascii="Times New Roman" w:hAnsi="Times New Roman"/>
                <w:sz w:val="24"/>
                <w:szCs w:val="24"/>
              </w:rPr>
              <w:t xml:space="preserve">Организация и проведение дискуссии (выбор темы; подготовка альтернативных тезисов и аргументов; сбор материала из окружающей действительности, литературы, средств массовой информации: убедительных фактов, </w:t>
            </w:r>
            <w:r w:rsidRPr="00F51C05">
              <w:rPr>
                <w:rFonts w:ascii="Times New Roman" w:hAnsi="Times New Roman"/>
                <w:sz w:val="24"/>
                <w:szCs w:val="24"/>
              </w:rPr>
              <w:lastRenderedPageBreak/>
              <w:t xml:space="preserve">наглядных примеров, аргументов, авторитетных высказываний). </w:t>
            </w:r>
          </w:p>
        </w:tc>
      </w:tr>
      <w:tr w:rsidR="00A41984" w:rsidRPr="00F51C05" w:rsidTr="00792252">
        <w:tc>
          <w:tcPr>
            <w:tcW w:w="9356" w:type="dxa"/>
            <w:gridSpan w:val="4"/>
          </w:tcPr>
          <w:p w:rsidR="00A41984" w:rsidRDefault="00A41984" w:rsidP="0084156A">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lastRenderedPageBreak/>
              <w:t>Язык художественной литературы</w:t>
            </w:r>
          </w:p>
          <w:p w:rsidR="00A41984" w:rsidRPr="00731A1C" w:rsidRDefault="00A41984" w:rsidP="0084156A">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(6 ч)</w:t>
            </w:r>
          </w:p>
        </w:tc>
      </w:tr>
      <w:tr w:rsidR="00A41984" w:rsidRPr="00F51C05" w:rsidTr="00863B06">
        <w:tc>
          <w:tcPr>
            <w:tcW w:w="4962" w:type="dxa"/>
            <w:gridSpan w:val="2"/>
          </w:tcPr>
          <w:p w:rsidR="00A41984" w:rsidRDefault="00A41984" w:rsidP="00A65F1D">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разных стилей,выражение в тексте эстетической функции национального языка.</w:t>
            </w:r>
          </w:p>
          <w:p w:rsidR="00A41984" w:rsidRDefault="00A41984" w:rsidP="00A65F1D">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 xml:space="preserve">Язык как первоэлемент художественной литературы, </w:t>
            </w:r>
            <w:r w:rsidRPr="00AE39C9">
              <w:rPr>
                <w:rFonts w:ascii="Times New Roman" w:hAnsi="Times New Roman"/>
                <w:szCs w:val="24"/>
                <w:lang w:val="sr-Cyrl-CS" w:eastAsia="ru-RU"/>
              </w:rPr>
              <w:t>один из основных элементов структуры художественного произведения</w:t>
            </w:r>
            <w:r>
              <w:rPr>
                <w:rFonts w:ascii="Times New Roman" w:hAnsi="Times New Roman"/>
                <w:sz w:val="24"/>
                <w:szCs w:val="24"/>
                <w:lang w:val="sr-Cyrl-CS" w:eastAsia="ru-RU"/>
              </w:rPr>
              <w:t>. Языковая личность автора в произведении. Подтекст.</w:t>
            </w:r>
          </w:p>
          <w:p w:rsidR="00A41984" w:rsidRDefault="00A41984" w:rsidP="00A65F1D">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 xml:space="preserve">Источники богатства и выразительности чувашской речи. Изобразительно-выразительные возможности морфологических форм и синтаксических конструкций. </w:t>
            </w:r>
          </w:p>
          <w:p w:rsidR="00A41984" w:rsidRDefault="00A41984" w:rsidP="00085630">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 xml:space="preserve">Основные виды тропов, их использование мастерами художественного слова. </w:t>
            </w:r>
          </w:p>
          <w:p w:rsidR="00A41984" w:rsidRDefault="00A41984" w:rsidP="00085630">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Художественно-языковая форма произведений чувашской классической и современной литературы.Восприимчивость художественной формы, образных средст, эмоционального и эстетического содержания произведения.</w:t>
            </w:r>
          </w:p>
          <w:p w:rsidR="00A41984" w:rsidRPr="00731A1C" w:rsidRDefault="00A41984" w:rsidP="00AE39C9">
            <w:pPr>
              <w:spacing w:after="0" w:line="240" w:lineRule="auto"/>
              <w:ind w:firstLine="425"/>
              <w:jc w:val="both"/>
              <w:rPr>
                <w:rFonts w:ascii="Times New Roman" w:hAnsi="Times New Roman"/>
                <w:sz w:val="24"/>
                <w:szCs w:val="24"/>
                <w:lang w:val="sr-Cyrl-CS" w:eastAsia="ru-RU"/>
              </w:rPr>
            </w:pPr>
          </w:p>
        </w:tc>
        <w:tc>
          <w:tcPr>
            <w:tcW w:w="4394" w:type="dxa"/>
            <w:gridSpan w:val="2"/>
          </w:tcPr>
          <w:p w:rsidR="00A41984" w:rsidRPr="00F51C05" w:rsidRDefault="00A41984" w:rsidP="00085630">
            <w:pPr>
              <w:spacing w:after="0" w:line="240" w:lineRule="auto"/>
              <w:ind w:firstLine="425"/>
              <w:jc w:val="both"/>
              <w:rPr>
                <w:rFonts w:ascii="Times New Roman" w:hAnsi="Times New Roman"/>
                <w:sz w:val="24"/>
                <w:szCs w:val="24"/>
              </w:rPr>
            </w:pPr>
            <w:r>
              <w:rPr>
                <w:rFonts w:ascii="Times New Roman" w:hAnsi="Times New Roman"/>
                <w:sz w:val="24"/>
                <w:szCs w:val="24"/>
                <w:lang w:val="sr-Cyrl-CS" w:eastAsia="ru-RU"/>
              </w:rPr>
              <w:t>Выявление</w:t>
            </w:r>
            <w:r w:rsidRPr="00731A1C">
              <w:rPr>
                <w:rFonts w:ascii="Times New Roman" w:hAnsi="Times New Roman"/>
                <w:sz w:val="24"/>
                <w:szCs w:val="24"/>
                <w:lang w:val="sr-Cyrl-CS" w:eastAsia="ru-RU"/>
              </w:rPr>
              <w:t xml:space="preserve"> </w:t>
            </w:r>
            <w:r>
              <w:rPr>
                <w:rFonts w:ascii="Times New Roman" w:hAnsi="Times New Roman"/>
                <w:sz w:val="24"/>
                <w:szCs w:val="24"/>
                <w:lang w:val="sr-Cyrl-CS" w:eastAsia="ru-RU"/>
              </w:rPr>
              <w:t xml:space="preserve">отличительных особенностей языка художественной литературы в сравнении с другими </w:t>
            </w:r>
            <w:r w:rsidRPr="00F51C05">
              <w:rPr>
                <w:rFonts w:ascii="Times New Roman" w:hAnsi="Times New Roman"/>
                <w:sz w:val="24"/>
                <w:szCs w:val="24"/>
              </w:rPr>
              <w:t xml:space="preserve">  функциональными стилями и  разновидностями языка; анализ фрагментов прозаических и поэтических текстов с точки зрения темы, идеи, использованных изобразительно-выразительных средств.</w:t>
            </w:r>
          </w:p>
          <w:p w:rsidR="00A41984" w:rsidRPr="00731A1C" w:rsidRDefault="00A41984" w:rsidP="00085630">
            <w:pPr>
              <w:spacing w:after="0" w:line="240" w:lineRule="auto"/>
              <w:ind w:firstLine="425"/>
              <w:jc w:val="both"/>
              <w:rPr>
                <w:rFonts w:ascii="Times New Roman" w:hAnsi="Times New Roman"/>
                <w:sz w:val="24"/>
                <w:szCs w:val="24"/>
                <w:lang w:val="sr-Cyrl-CS" w:eastAsia="ru-RU"/>
              </w:rPr>
            </w:pPr>
          </w:p>
        </w:tc>
      </w:tr>
      <w:tr w:rsidR="00A41984" w:rsidRPr="00F51C05" w:rsidTr="00792252">
        <w:tc>
          <w:tcPr>
            <w:tcW w:w="9356" w:type="dxa"/>
            <w:gridSpan w:val="4"/>
          </w:tcPr>
          <w:p w:rsidR="00A41984" w:rsidRDefault="00A41984" w:rsidP="0084156A">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КИМы итоговых экзаменов по чувашскому языку</w:t>
            </w:r>
          </w:p>
          <w:p w:rsidR="00A41984" w:rsidRPr="001C7F6C" w:rsidRDefault="00A41984" w:rsidP="0084156A">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(3 ч)</w:t>
            </w:r>
          </w:p>
        </w:tc>
      </w:tr>
      <w:tr w:rsidR="00A41984" w:rsidRPr="00F51C05" w:rsidTr="001C7F6C">
        <w:tc>
          <w:tcPr>
            <w:tcW w:w="4990" w:type="dxa"/>
            <w:gridSpan w:val="3"/>
          </w:tcPr>
          <w:p w:rsidR="00A41984" w:rsidRDefault="00A41984" w:rsidP="001C7F6C">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Структура и содержание КИМ итогового экзамена по чувашскому языку в 11 классе (по выбору)</w:t>
            </w:r>
          </w:p>
        </w:tc>
        <w:tc>
          <w:tcPr>
            <w:tcW w:w="4366" w:type="dxa"/>
          </w:tcPr>
          <w:p w:rsidR="00A41984" w:rsidRDefault="00A41984" w:rsidP="001C7F6C">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Анализ содержания и структуры КИМ. Тренировка на материале КИМ.</w:t>
            </w:r>
          </w:p>
        </w:tc>
      </w:tr>
      <w:tr w:rsidR="00A41984" w:rsidRPr="00F51C05" w:rsidTr="00792252">
        <w:tc>
          <w:tcPr>
            <w:tcW w:w="9356" w:type="dxa"/>
            <w:gridSpan w:val="4"/>
          </w:tcPr>
          <w:p w:rsidR="00A41984" w:rsidRDefault="00A41984" w:rsidP="001C7F6C">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Повторение изученного</w:t>
            </w:r>
          </w:p>
          <w:p w:rsidR="00A41984" w:rsidRDefault="00A41984" w:rsidP="001C7F6C">
            <w:pPr>
              <w:spacing w:after="0" w:line="240" w:lineRule="auto"/>
              <w:ind w:firstLine="425"/>
              <w:jc w:val="center"/>
              <w:rPr>
                <w:rFonts w:ascii="Times New Roman" w:hAnsi="Times New Roman"/>
                <w:b/>
                <w:sz w:val="24"/>
                <w:szCs w:val="24"/>
                <w:lang w:val="sr-Cyrl-CS" w:eastAsia="ru-RU"/>
              </w:rPr>
            </w:pPr>
            <w:r>
              <w:rPr>
                <w:rFonts w:ascii="Times New Roman" w:hAnsi="Times New Roman"/>
                <w:b/>
                <w:sz w:val="24"/>
                <w:szCs w:val="24"/>
                <w:lang w:val="sr-Cyrl-CS" w:eastAsia="ru-RU"/>
              </w:rPr>
              <w:t>(4 ч)</w:t>
            </w:r>
          </w:p>
        </w:tc>
      </w:tr>
      <w:tr w:rsidR="00A41984" w:rsidRPr="00F51C05" w:rsidTr="00863B06">
        <w:tc>
          <w:tcPr>
            <w:tcW w:w="4962" w:type="dxa"/>
            <w:gridSpan w:val="2"/>
          </w:tcPr>
          <w:p w:rsidR="00A41984" w:rsidRPr="00731A1C" w:rsidRDefault="00A41984" w:rsidP="002A5621">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Итоговая контрольная работа</w:t>
            </w:r>
          </w:p>
        </w:tc>
        <w:tc>
          <w:tcPr>
            <w:tcW w:w="4394" w:type="dxa"/>
            <w:gridSpan w:val="2"/>
          </w:tcPr>
          <w:p w:rsidR="00A41984" w:rsidRPr="00731A1C" w:rsidRDefault="00A41984" w:rsidP="008D1775">
            <w:pPr>
              <w:spacing w:after="0" w:line="240" w:lineRule="auto"/>
              <w:ind w:firstLine="425"/>
              <w:jc w:val="both"/>
              <w:rPr>
                <w:rFonts w:ascii="Times New Roman" w:hAnsi="Times New Roman"/>
                <w:sz w:val="24"/>
                <w:szCs w:val="24"/>
                <w:lang w:val="sr-Cyrl-CS" w:eastAsia="ru-RU"/>
              </w:rPr>
            </w:pPr>
            <w:r>
              <w:rPr>
                <w:rFonts w:ascii="Times New Roman" w:hAnsi="Times New Roman"/>
                <w:sz w:val="24"/>
                <w:szCs w:val="24"/>
                <w:lang w:val="sr-Cyrl-CS" w:eastAsia="ru-RU"/>
              </w:rPr>
              <w:t>Защита реферата, проекта на выбранную тему.</w:t>
            </w:r>
          </w:p>
        </w:tc>
      </w:tr>
    </w:tbl>
    <w:p w:rsidR="00A41984" w:rsidRDefault="00A41984" w:rsidP="00731A1C">
      <w:pPr>
        <w:spacing w:after="0" w:line="240" w:lineRule="auto"/>
        <w:ind w:firstLine="709"/>
        <w:jc w:val="both"/>
        <w:rPr>
          <w:rFonts w:ascii="Times New Roman" w:hAnsi="Times New Roman"/>
          <w:b/>
          <w:sz w:val="24"/>
          <w:szCs w:val="24"/>
        </w:rPr>
      </w:pPr>
    </w:p>
    <w:p w:rsidR="00A41984" w:rsidRDefault="00A41984" w:rsidP="00731A1C">
      <w:pPr>
        <w:spacing w:after="0" w:line="240" w:lineRule="auto"/>
        <w:ind w:firstLine="709"/>
        <w:jc w:val="both"/>
        <w:rPr>
          <w:rFonts w:ascii="Times New Roman" w:hAnsi="Times New Roman"/>
          <w:b/>
          <w:sz w:val="24"/>
          <w:szCs w:val="24"/>
        </w:rPr>
      </w:pPr>
      <w:r w:rsidRPr="00731A1C">
        <w:rPr>
          <w:rFonts w:ascii="Times New Roman" w:hAnsi="Times New Roman"/>
          <w:b/>
          <w:sz w:val="24"/>
          <w:szCs w:val="24"/>
          <w:lang w:val="en-US"/>
        </w:rPr>
        <w:t>III</w:t>
      </w:r>
      <w:r w:rsidRPr="00731A1C">
        <w:rPr>
          <w:rFonts w:ascii="Times New Roman" w:hAnsi="Times New Roman"/>
          <w:b/>
          <w:sz w:val="24"/>
          <w:szCs w:val="24"/>
        </w:rPr>
        <w:t>. ОРГАНИЗАЦИОННЫЙ РАЗДЕЛ</w:t>
      </w:r>
    </w:p>
    <w:p w:rsidR="00A41984" w:rsidRDefault="00A41984" w:rsidP="00731A1C">
      <w:pPr>
        <w:spacing w:after="0" w:line="240" w:lineRule="auto"/>
        <w:ind w:firstLine="709"/>
        <w:jc w:val="both"/>
        <w:rPr>
          <w:rFonts w:ascii="Times New Roman" w:hAnsi="Times New Roman"/>
          <w:b/>
          <w:sz w:val="24"/>
          <w:szCs w:val="24"/>
        </w:rPr>
      </w:pPr>
    </w:p>
    <w:p w:rsidR="00A41984" w:rsidRPr="00731A1C" w:rsidRDefault="00A41984" w:rsidP="00731A1C">
      <w:pPr>
        <w:spacing w:after="0" w:line="240" w:lineRule="auto"/>
        <w:ind w:firstLine="709"/>
        <w:jc w:val="both"/>
        <w:rPr>
          <w:rFonts w:ascii="Times New Roman" w:hAnsi="Times New Roman"/>
          <w:b/>
          <w:sz w:val="24"/>
          <w:szCs w:val="24"/>
        </w:rPr>
      </w:pPr>
      <w:r w:rsidRPr="00731A1C">
        <w:rPr>
          <w:rFonts w:ascii="Times New Roman" w:hAnsi="Times New Roman"/>
          <w:b/>
          <w:sz w:val="24"/>
          <w:szCs w:val="24"/>
        </w:rPr>
        <w:t>3.1. Рекомендации по материально-техническому обеспечению учебного предмета «Чăваш чĕлхи» («Родной (чувашский) язык»)</w:t>
      </w:r>
      <w:r>
        <w:rPr>
          <w:rFonts w:ascii="Times New Roman" w:hAnsi="Times New Roman"/>
          <w:b/>
          <w:sz w:val="24"/>
          <w:szCs w:val="24"/>
        </w:rPr>
        <w:t xml:space="preserve"> в 10 и 11 классах</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Нацеленность образования на развитие личности обучающегося, его познавательных, интеллектуальных и творческих способностей определяет место средств обучения и учебного оборудования в системе преподавания родного (чувашского) языка.</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Современное оборудование должно не только обеспечивать наглядность процесса обучения, но и с помощью мультимедийных средств создавать новую образовательную среду, направленную на интенсивное развитие речемыслительных способностей обучающихся, не только на формирование системы языковых и речевых навыков и умений, но и </w:t>
      </w:r>
      <w:r w:rsidRPr="00731A1C">
        <w:rPr>
          <w:rFonts w:ascii="Times New Roman" w:hAnsi="Times New Roman"/>
          <w:bCs/>
          <w:sz w:val="24"/>
          <w:szCs w:val="24"/>
          <w:lang w:eastAsia="ru-RU"/>
        </w:rPr>
        <w:lastRenderedPageBreak/>
        <w:t xml:space="preserve">на обработку общеучебных умений, предполагающих овладение способами деятельности, </w:t>
      </w:r>
      <w:r w:rsidRPr="00731A1C">
        <w:rPr>
          <w:rFonts w:ascii="Times New Roman" w:hAnsi="Times New Roman"/>
          <w:bCs/>
          <w:spacing w:val="-2"/>
          <w:sz w:val="24"/>
          <w:szCs w:val="24"/>
          <w:lang w:eastAsia="ru-RU"/>
        </w:rPr>
        <w:t>которые формируют познавательную, информационную, коммуникационную компетенции</w:t>
      </w:r>
      <w:r w:rsidRPr="00731A1C">
        <w:rPr>
          <w:rFonts w:ascii="Times New Roman" w:hAnsi="Times New Roman"/>
          <w:bCs/>
          <w:sz w:val="24"/>
          <w:szCs w:val="24"/>
          <w:lang w:eastAsia="ru-RU"/>
        </w:rPr>
        <w:t>.</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Одним из существенных условий реализации государственного образовательного стандарта по родному (чувашскому) языку является использование в школьной практике информационных и коммуникационных технологий, в частности разработка информационно-деятельностных моделей обучения.</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Для полной реализации целей обучения чувашскому языку образовательный процесс должен быть оснащен необходимым учебно-методическим материалом и современной материально-технической базой. Кабинет чувашского языка оснащается техническими средствами обучения, учебно-методическими материалами и дидактическими пособиями по чувашскому языку, научно-методической литературой для учителя.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В комплект технических средств обучения входят: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мультимедийный компьютер;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мультимедийный проектор;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средства телекоммуникации (электронная почта, локальная школьная сеть, Интернет-ресурсы);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лазерный принтер;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сканер;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копировальный аппарат;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классная доска с магнитной поверхностью;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интерактивная доска;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экран на штативе или навесной экран;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В комплект учебных материалов по чувашскому языку входят: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учебно-методический комплект (в книжной или электронной форме);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контрольно-измерительные материалы;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изображения государственной символики Чувашской Республики, Российской Федерации;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карта Чувашской Республики;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настенные таблицы, иллюстрации;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электронные обучающие программы;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электронные мультимедийные презентации;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электронные словари;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справочные издания;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учебные двуязычные словари;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картотека с заданиями для индивидуального обучения;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фотопортреты чувашских языковедов, известных людей;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комплект тематических лексических таблиц;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комплект грамматических таблиц по основным разделам изучаемого материала.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Комплект методических материалов и пособий для учителя включает: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примерную программу основного общего образования по чувашскому языку;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программно-нормативные документы;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xml:space="preserve">– тематическое планирование; </w:t>
      </w:r>
    </w:p>
    <w:p w:rsidR="00A41984" w:rsidRPr="00731A1C" w:rsidRDefault="00A41984" w:rsidP="00C52401">
      <w:pPr>
        <w:shd w:val="clear" w:color="auto" w:fill="FFFFFF"/>
        <w:spacing w:after="0" w:line="240" w:lineRule="auto"/>
        <w:ind w:firstLine="425"/>
        <w:jc w:val="both"/>
        <w:rPr>
          <w:rFonts w:ascii="Times New Roman" w:hAnsi="Times New Roman"/>
          <w:bCs/>
          <w:sz w:val="24"/>
          <w:szCs w:val="24"/>
          <w:lang w:eastAsia="ru-RU"/>
        </w:rPr>
      </w:pPr>
      <w:r w:rsidRPr="00731A1C">
        <w:rPr>
          <w:rFonts w:ascii="Times New Roman" w:hAnsi="Times New Roman"/>
          <w:bCs/>
          <w:sz w:val="24"/>
          <w:szCs w:val="24"/>
          <w:lang w:eastAsia="ru-RU"/>
        </w:rPr>
        <w:t>– методические рекомендации к учебникам.</w:t>
      </w:r>
    </w:p>
    <w:p w:rsidR="00A41984" w:rsidRPr="00731A1C" w:rsidRDefault="00A41984" w:rsidP="00C52401">
      <w:pPr>
        <w:spacing w:after="0" w:line="240" w:lineRule="auto"/>
        <w:ind w:firstLine="425"/>
        <w:rPr>
          <w:rFonts w:ascii="Times New Roman" w:hAnsi="Times New Roman"/>
          <w:sz w:val="24"/>
          <w:szCs w:val="24"/>
        </w:rPr>
      </w:pPr>
    </w:p>
    <w:p w:rsidR="00A41984" w:rsidRPr="00731A1C" w:rsidRDefault="00A41984" w:rsidP="00C52401">
      <w:pPr>
        <w:spacing w:after="0" w:line="240" w:lineRule="auto"/>
        <w:ind w:firstLine="425"/>
        <w:rPr>
          <w:rFonts w:ascii="Times New Roman" w:hAnsi="Times New Roman"/>
          <w:b/>
          <w:sz w:val="24"/>
          <w:szCs w:val="24"/>
        </w:rPr>
      </w:pPr>
      <w:r w:rsidRPr="00731A1C">
        <w:rPr>
          <w:rFonts w:ascii="Times New Roman" w:hAnsi="Times New Roman"/>
          <w:b/>
          <w:sz w:val="24"/>
          <w:szCs w:val="24"/>
        </w:rPr>
        <w:t>3.2. Научно-методическая литература</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Андреев И.А. Ч</w:t>
      </w:r>
      <w:r w:rsidRPr="00731A1C">
        <w:rPr>
          <w:rFonts w:ascii="Palatino Linotype" w:hAnsi="Palatino Linotype" w:cs="Palatino Linotype"/>
          <w:sz w:val="24"/>
          <w:szCs w:val="24"/>
        </w:rPr>
        <w:t>ӑ</w:t>
      </w:r>
      <w:r w:rsidRPr="00731A1C">
        <w:rPr>
          <w:rFonts w:ascii="Times New Roman" w:hAnsi="Times New Roman"/>
          <w:sz w:val="24"/>
          <w:szCs w:val="24"/>
        </w:rPr>
        <w:t>ваш ч</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лхи / И.А. Андреев. – Шупашкар: Чăваш кĕнеке изд-ви, 2003.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Виноградов Ю.М. Ч</w:t>
      </w:r>
      <w:r w:rsidRPr="00731A1C">
        <w:rPr>
          <w:rFonts w:ascii="Palatino Linotype" w:hAnsi="Palatino Linotype" w:cs="Palatino Linotype"/>
          <w:sz w:val="24"/>
          <w:szCs w:val="24"/>
        </w:rPr>
        <w:t>ӑ</w:t>
      </w:r>
      <w:r w:rsidRPr="00731A1C">
        <w:rPr>
          <w:rFonts w:ascii="Times New Roman" w:hAnsi="Times New Roman"/>
          <w:sz w:val="24"/>
          <w:szCs w:val="24"/>
        </w:rPr>
        <w:t>ваш орфографине шкулта в</w:t>
      </w:r>
      <w:r w:rsidRPr="00731A1C">
        <w:rPr>
          <w:rFonts w:ascii="Microsoft Sans Serif" w:hAnsi="Microsoft Sans Serif" w:cs="Microsoft Sans Serif"/>
          <w:sz w:val="24"/>
          <w:szCs w:val="24"/>
        </w:rPr>
        <w:t>ӗ</w:t>
      </w:r>
      <w:r w:rsidRPr="00731A1C">
        <w:rPr>
          <w:rFonts w:ascii="Times New Roman" w:hAnsi="Times New Roman"/>
          <w:sz w:val="24"/>
          <w:szCs w:val="24"/>
        </w:rPr>
        <w:t>рентесси: ч</w:t>
      </w:r>
      <w:r w:rsidRPr="00731A1C">
        <w:rPr>
          <w:rFonts w:ascii="Palatino Linotype" w:hAnsi="Palatino Linotype" w:cs="Palatino Linotype"/>
          <w:sz w:val="24"/>
          <w:szCs w:val="24"/>
        </w:rPr>
        <w:t>ӑ</w:t>
      </w:r>
      <w:r w:rsidRPr="00731A1C">
        <w:rPr>
          <w:rFonts w:ascii="Times New Roman" w:hAnsi="Times New Roman"/>
          <w:sz w:val="24"/>
          <w:szCs w:val="24"/>
        </w:rPr>
        <w:t>ваш ч</w:t>
      </w:r>
      <w:r w:rsidRPr="00731A1C">
        <w:rPr>
          <w:rFonts w:ascii="Microsoft Sans Serif" w:hAnsi="Microsoft Sans Serif" w:cs="Microsoft Sans Serif"/>
          <w:sz w:val="24"/>
          <w:szCs w:val="24"/>
        </w:rPr>
        <w:t>ӗ</w:t>
      </w:r>
      <w:r w:rsidRPr="00731A1C">
        <w:rPr>
          <w:rFonts w:ascii="Times New Roman" w:hAnsi="Times New Roman"/>
          <w:sz w:val="24"/>
          <w:szCs w:val="24"/>
        </w:rPr>
        <w:t>лхи в</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рентекенсем валли / Ю.М. Виноградов. – Шупашкар: Чăваш кĕнеке изд-ви, 2003.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Виноградов Ю.М. Ч</w:t>
      </w:r>
      <w:r w:rsidRPr="00731A1C">
        <w:rPr>
          <w:rFonts w:ascii="Palatino Linotype" w:hAnsi="Palatino Linotype" w:cs="Palatino Linotype"/>
          <w:sz w:val="24"/>
          <w:szCs w:val="24"/>
        </w:rPr>
        <w:t>ӑ</w:t>
      </w:r>
      <w:r w:rsidRPr="00731A1C">
        <w:rPr>
          <w:rFonts w:ascii="Times New Roman" w:hAnsi="Times New Roman"/>
          <w:sz w:val="24"/>
          <w:szCs w:val="24"/>
        </w:rPr>
        <w:t>ваш ч</w:t>
      </w:r>
      <w:r w:rsidRPr="00731A1C">
        <w:rPr>
          <w:rFonts w:ascii="Microsoft Sans Serif" w:hAnsi="Microsoft Sans Serif" w:cs="Microsoft Sans Serif"/>
          <w:sz w:val="24"/>
          <w:szCs w:val="24"/>
        </w:rPr>
        <w:t>ӗ</w:t>
      </w:r>
      <w:r w:rsidRPr="00731A1C">
        <w:rPr>
          <w:rFonts w:ascii="Times New Roman" w:hAnsi="Times New Roman"/>
          <w:sz w:val="24"/>
          <w:szCs w:val="24"/>
        </w:rPr>
        <w:t>лхипе аттестаци экзаменнне хат</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рленесси / Ю.М. Виноградов, Л.Г. Петрова. – Шупашкар: Чăваш кĕнеке изд-ви, 2010.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lastRenderedPageBreak/>
        <w:t>Горшков А.Е. С</w:t>
      </w:r>
      <w:r w:rsidRPr="00731A1C">
        <w:rPr>
          <w:rFonts w:ascii="Palatino Linotype" w:hAnsi="Palatino Linotype" w:cs="Palatino Linotype"/>
          <w:sz w:val="24"/>
          <w:szCs w:val="24"/>
        </w:rPr>
        <w:t>ӑ</w:t>
      </w:r>
      <w:r w:rsidRPr="00731A1C">
        <w:rPr>
          <w:rFonts w:ascii="Times New Roman" w:hAnsi="Times New Roman"/>
          <w:sz w:val="24"/>
          <w:szCs w:val="24"/>
        </w:rPr>
        <w:t>мах пулт</w:t>
      </w:r>
      <w:r w:rsidRPr="00731A1C">
        <w:rPr>
          <w:rFonts w:ascii="Palatino Linotype" w:hAnsi="Palatino Linotype" w:cs="Palatino Linotype"/>
          <w:sz w:val="24"/>
          <w:szCs w:val="24"/>
        </w:rPr>
        <w:t>ӑ</w:t>
      </w:r>
      <w:r w:rsidRPr="00731A1C">
        <w:rPr>
          <w:rFonts w:ascii="Times New Roman" w:hAnsi="Times New Roman"/>
          <w:sz w:val="24"/>
          <w:szCs w:val="24"/>
        </w:rPr>
        <w:t>р у</w:t>
      </w:r>
      <w:r w:rsidRPr="00731A1C">
        <w:rPr>
          <w:rFonts w:ascii="Lucida Sans Unicode" w:hAnsi="Lucida Sans Unicode" w:cs="Lucida Sans Unicode"/>
          <w:sz w:val="24"/>
          <w:szCs w:val="24"/>
        </w:rPr>
        <w:t>ҫ</w:t>
      </w:r>
      <w:r w:rsidRPr="00731A1C">
        <w:rPr>
          <w:rFonts w:ascii="Times New Roman" w:hAnsi="Times New Roman"/>
          <w:sz w:val="24"/>
          <w:szCs w:val="24"/>
        </w:rPr>
        <w:t>амл</w:t>
      </w:r>
      <w:r w:rsidRPr="00731A1C">
        <w:rPr>
          <w:rFonts w:ascii="Palatino Linotype" w:hAnsi="Palatino Linotype" w:cs="Palatino Linotype"/>
          <w:sz w:val="24"/>
          <w:szCs w:val="24"/>
        </w:rPr>
        <w:t>ӑ</w:t>
      </w:r>
      <w:r w:rsidRPr="00731A1C">
        <w:rPr>
          <w:rFonts w:ascii="Times New Roman" w:hAnsi="Times New Roman"/>
          <w:sz w:val="24"/>
          <w:szCs w:val="24"/>
        </w:rPr>
        <w:t>, шух</w:t>
      </w:r>
      <w:r w:rsidRPr="00731A1C">
        <w:rPr>
          <w:rFonts w:ascii="Palatino Linotype" w:hAnsi="Palatino Linotype" w:cs="Palatino Linotype"/>
          <w:sz w:val="24"/>
          <w:szCs w:val="24"/>
        </w:rPr>
        <w:t>ӑ</w:t>
      </w:r>
      <w:r w:rsidRPr="00731A1C">
        <w:rPr>
          <w:rFonts w:ascii="Times New Roman" w:hAnsi="Times New Roman"/>
          <w:sz w:val="24"/>
          <w:szCs w:val="24"/>
        </w:rPr>
        <w:t>ш пулт</w:t>
      </w:r>
      <w:r w:rsidRPr="00731A1C">
        <w:rPr>
          <w:rFonts w:ascii="Palatino Linotype" w:hAnsi="Palatino Linotype" w:cs="Palatino Linotype"/>
          <w:sz w:val="24"/>
          <w:szCs w:val="24"/>
        </w:rPr>
        <w:t>ӑ</w:t>
      </w:r>
      <w:r w:rsidRPr="00731A1C">
        <w:rPr>
          <w:rFonts w:ascii="Times New Roman" w:hAnsi="Times New Roman"/>
          <w:sz w:val="24"/>
          <w:szCs w:val="24"/>
        </w:rPr>
        <w:t>р вит</w:t>
      </w:r>
      <w:r w:rsidRPr="00731A1C">
        <w:rPr>
          <w:rFonts w:ascii="Microsoft Sans Serif" w:hAnsi="Microsoft Sans Serif" w:cs="Microsoft Sans Serif"/>
          <w:sz w:val="24"/>
          <w:szCs w:val="24"/>
        </w:rPr>
        <w:t>ӗ</w:t>
      </w:r>
      <w:r w:rsidRPr="00731A1C">
        <w:rPr>
          <w:rFonts w:ascii="Times New Roman" w:hAnsi="Times New Roman"/>
          <w:sz w:val="24"/>
          <w:szCs w:val="24"/>
        </w:rPr>
        <w:t>мл</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 / А.С. Горшков. – Шупашкар: Чăваш кĕнеке изд-ви, 2010. </w:t>
      </w:r>
    </w:p>
    <w:p w:rsidR="00A41984" w:rsidRPr="00731A1C" w:rsidRDefault="00A41984" w:rsidP="00C52401">
      <w:pPr>
        <w:keepNext/>
        <w:spacing w:after="0" w:line="240" w:lineRule="auto"/>
        <w:ind w:firstLine="425"/>
        <w:jc w:val="both"/>
        <w:rPr>
          <w:rFonts w:ascii="Times New Roman" w:hAnsi="Times New Roman"/>
          <w:sz w:val="24"/>
          <w:szCs w:val="24"/>
        </w:rPr>
      </w:pPr>
      <w:r w:rsidRPr="00731A1C">
        <w:rPr>
          <w:rFonts w:ascii="Times New Roman" w:hAnsi="Times New Roman"/>
          <w:sz w:val="24"/>
          <w:szCs w:val="24"/>
        </w:rPr>
        <w:t>Горшков А.Е. Вырăс чĕлхипе чăваш чĕлхин шайлаштаруллă грамматики: Вĕрен</w:t>
      </w:r>
      <w:r w:rsidRPr="00731A1C">
        <w:rPr>
          <w:rFonts w:ascii="Microsoft Sans Serif" w:hAnsi="Microsoft Sans Serif" w:cs="Microsoft Sans Serif"/>
          <w:sz w:val="24"/>
          <w:szCs w:val="24"/>
        </w:rPr>
        <w:t>ӱ</w:t>
      </w:r>
      <w:r w:rsidRPr="00731A1C">
        <w:rPr>
          <w:rFonts w:ascii="Times New Roman" w:hAnsi="Times New Roman"/>
          <w:sz w:val="24"/>
          <w:szCs w:val="24"/>
        </w:rPr>
        <w:t xml:space="preserve"> пособийĕ / А.Е. Горшков. – Шупашкар: И.Я. Яковлев ячĕллĕ Чăваш патшалăх педагогика ун-чĕ, 2007. – 124 с.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Метин П.Н. Илемл</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 литература текстне тишкересси: меслет к</w:t>
      </w:r>
      <w:r w:rsidRPr="00731A1C">
        <w:rPr>
          <w:rFonts w:ascii="Palatino Linotype" w:hAnsi="Palatino Linotype" w:cs="Palatino Linotype"/>
          <w:sz w:val="24"/>
          <w:szCs w:val="24"/>
        </w:rPr>
        <w:t>ӑ</w:t>
      </w:r>
      <w:r w:rsidRPr="00731A1C">
        <w:rPr>
          <w:rFonts w:ascii="Times New Roman" w:hAnsi="Times New Roman"/>
          <w:sz w:val="24"/>
          <w:szCs w:val="24"/>
        </w:rPr>
        <w:t>тарт</w:t>
      </w:r>
      <w:r w:rsidRPr="00731A1C">
        <w:rPr>
          <w:rFonts w:ascii="Palatino Linotype" w:hAnsi="Palatino Linotype" w:cs="Palatino Linotype"/>
          <w:sz w:val="24"/>
          <w:szCs w:val="24"/>
        </w:rPr>
        <w:t>ӑ</w:t>
      </w:r>
      <w:r w:rsidRPr="00731A1C">
        <w:rPr>
          <w:rFonts w:ascii="Times New Roman" w:hAnsi="Times New Roman"/>
          <w:sz w:val="24"/>
          <w:szCs w:val="24"/>
        </w:rPr>
        <w:t>в</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сем / П.Н. Метин. – Шупашкар: Чăваш кĕнеке изд-ви, 2009.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Сергеев Л.П. Ĕç хучĕсем çырасси: Методика пособийĕ / Л.П.Сергеев. – Чебоксары, 1990. – 38 с. </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Сергеев Л.П. и др. Чăваш чĕлхи методикин ыйтăвĕсем / Л.П. Сергеев, Д.С.</w:t>
      </w:r>
      <w:r>
        <w:rPr>
          <w:rFonts w:ascii="Times New Roman" w:hAnsi="Times New Roman"/>
          <w:sz w:val="24"/>
          <w:szCs w:val="24"/>
        </w:rPr>
        <w:t xml:space="preserve"> </w:t>
      </w:r>
      <w:r w:rsidRPr="00731A1C">
        <w:rPr>
          <w:rFonts w:ascii="Times New Roman" w:hAnsi="Times New Roman"/>
          <w:sz w:val="24"/>
          <w:szCs w:val="24"/>
        </w:rPr>
        <w:t>Филиппова, Р.С. Трокина, Р.С. Максимова. – Чебоксары: Чуващ. кн. изд-во, 2002. – 255 с.</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Чăваш чĕлхи меслетлĕхĕ: 5-11 классенче чăваш чĕлхи вĕрентекенсемпе аслă шкул студенчĕсем валли. – Шупашкар: Чăваш Республикин вĕренÿ институчĕн редакципе издательство пайĕ, 2004. – 215 с.</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Чăваш чĕлхине вăтам шкулта тăван чĕлхе пек вĕрентмелли минимум // Халăх шкулĕ. – 2003. – 1 №. – С. 53–58.</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Чăваш чĕлхи. Тĕслĕх программа. Чăваш шкулĕн 5–9 класĕсем валли / И.А. Андреев, Ю.М. Виноградов, Г.Н. Семенова. – Шупашкар: Чăваш республикин вĕренÿ институчĕн издательство центрĕ, 2013. – 63 с.</w:t>
      </w:r>
    </w:p>
    <w:p w:rsidR="00A41984" w:rsidRPr="00731A1C" w:rsidRDefault="00A41984" w:rsidP="00C52401">
      <w:pPr>
        <w:spacing w:after="0" w:line="240" w:lineRule="auto"/>
        <w:ind w:firstLine="425"/>
        <w:jc w:val="both"/>
        <w:rPr>
          <w:rFonts w:ascii="Times New Roman" w:hAnsi="Times New Roman"/>
          <w:sz w:val="24"/>
          <w:szCs w:val="24"/>
        </w:rPr>
      </w:pPr>
      <w:r w:rsidRPr="00731A1C">
        <w:rPr>
          <w:rFonts w:ascii="Times New Roman" w:hAnsi="Times New Roman"/>
          <w:sz w:val="24"/>
          <w:szCs w:val="24"/>
        </w:rPr>
        <w:t>Шкул ачисен пĕлĕвĕпе хăнăхăвĕсене хакласси: Чăваш шкулĕн 5–11 класĕсенче чăваш чĕлхипе литератури вĕрентекенсем валли / Чăваш Республикин Вĕренÿ министерстви; Ю.М. Виноградов, Л.Г. Петрова, Е.А. Майков хатĕрленĕ. – Шупашкар: Чăваш Республикин вĕренÿ институчĕн редакципе издательство пайĕ, 2004. – 30 с.</w:t>
      </w:r>
    </w:p>
    <w:p w:rsidR="00A41984" w:rsidRPr="00731A1C" w:rsidRDefault="00A41984" w:rsidP="006F723F">
      <w:pPr>
        <w:spacing w:after="0" w:line="240" w:lineRule="auto"/>
        <w:ind w:firstLine="425"/>
        <w:jc w:val="both"/>
        <w:rPr>
          <w:rFonts w:ascii="Times New Roman" w:hAnsi="Times New Roman"/>
          <w:b/>
          <w:sz w:val="24"/>
          <w:szCs w:val="24"/>
        </w:rPr>
      </w:pPr>
    </w:p>
    <w:p w:rsidR="00A41984" w:rsidRPr="00731A1C" w:rsidRDefault="00A41984" w:rsidP="006F723F">
      <w:pPr>
        <w:spacing w:after="0" w:line="240" w:lineRule="auto"/>
        <w:ind w:firstLine="425"/>
        <w:jc w:val="both"/>
        <w:rPr>
          <w:rFonts w:ascii="Times New Roman" w:hAnsi="Times New Roman"/>
          <w:b/>
          <w:sz w:val="24"/>
          <w:szCs w:val="24"/>
        </w:rPr>
      </w:pPr>
      <w:r w:rsidRPr="00731A1C">
        <w:rPr>
          <w:rFonts w:ascii="Times New Roman" w:hAnsi="Times New Roman"/>
          <w:b/>
          <w:sz w:val="24"/>
          <w:szCs w:val="24"/>
        </w:rPr>
        <w:t>Словари и справочники</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1. Васильева Е.Ф. Синонимсен словарĕ (Словарь синонимов) / Е.Ф. Васильева. – Чебоксары: Чуваш. кн. изд-во, 1983. – 128 с.</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Виноградов Ю.М. и др. Орфографи словарĕ: Тĕрĕс çырмалли правилăсем (Орфографический словарь: Правила правописания). – Чебоксары: РИО ЧРИО, 2002. – 304 с.</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Сергеев Л.П. Чăвашла тĕрĕс çырасси (Чувашское правописание) / Л.П. Сергеев, Ю.М. Виноградов. – Чебоксары, 1995. – 48 с.</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Сергеев Л.П. Чăваш чĕлхин фразеологи словарĕ (Фразеологический словарь чувашского языка) / Л.П. Сергеев, В.В. Павлов. – Чебоксары: ЧГПУ им. И.Я.Яковлева, 2007. – 62 с.</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Скворцов М.И. Русско-чувашский словарь. В двух томах. / М.И. Скворцов. –Чебоксары: Чуваш. кн. Изд-во, 2012. – 1 том. – 637 с. 2 том. – 654 с. </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Скворцов М.И., Сворцова А.В. Чувашско-русский и русско-чувашский словарь. Изд. 4-е / М.И.Скворцов, А.В.Скворцова. – Чебоксары: Чуваш. кн.изд-во, 2007. – 432 с. </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Федоров Г.И. Ч</w:t>
      </w:r>
      <w:r w:rsidRPr="00731A1C">
        <w:rPr>
          <w:rFonts w:ascii="Palatino Linotype" w:hAnsi="Palatino Linotype" w:cs="Palatino Linotype"/>
          <w:sz w:val="24"/>
          <w:szCs w:val="24"/>
        </w:rPr>
        <w:t>ӑ</w:t>
      </w:r>
      <w:r w:rsidRPr="00731A1C">
        <w:rPr>
          <w:rFonts w:ascii="Times New Roman" w:hAnsi="Times New Roman"/>
          <w:sz w:val="24"/>
          <w:szCs w:val="24"/>
        </w:rPr>
        <w:t>ваш фразеологий</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н </w:t>
      </w:r>
      <w:r w:rsidRPr="00731A1C">
        <w:rPr>
          <w:rFonts w:ascii="Palatino Linotype" w:hAnsi="Palatino Linotype" w:cs="Palatino Linotype"/>
          <w:sz w:val="24"/>
          <w:szCs w:val="24"/>
        </w:rPr>
        <w:t>ӑ</w:t>
      </w:r>
      <w:r w:rsidRPr="00731A1C">
        <w:rPr>
          <w:rFonts w:ascii="Times New Roman" w:hAnsi="Times New Roman"/>
          <w:sz w:val="24"/>
          <w:szCs w:val="24"/>
        </w:rPr>
        <w:t>нлантарулл</w:t>
      </w:r>
      <w:r w:rsidRPr="00731A1C">
        <w:rPr>
          <w:rFonts w:ascii="Palatino Linotype" w:hAnsi="Palatino Linotype" w:cs="Palatino Linotype"/>
          <w:sz w:val="24"/>
          <w:szCs w:val="24"/>
        </w:rPr>
        <w:t>ӑ</w:t>
      </w:r>
      <w:r w:rsidRPr="00731A1C">
        <w:rPr>
          <w:rFonts w:ascii="Times New Roman" w:hAnsi="Times New Roman"/>
          <w:sz w:val="24"/>
          <w:szCs w:val="24"/>
        </w:rPr>
        <w:t xml:space="preserve"> с</w:t>
      </w:r>
      <w:r w:rsidRPr="00731A1C">
        <w:rPr>
          <w:rFonts w:ascii="Palatino Linotype" w:hAnsi="Palatino Linotype" w:cs="Palatino Linotype"/>
          <w:sz w:val="24"/>
          <w:szCs w:val="24"/>
        </w:rPr>
        <w:t>ӑ</w:t>
      </w:r>
      <w:r w:rsidRPr="00731A1C">
        <w:rPr>
          <w:rFonts w:ascii="Times New Roman" w:hAnsi="Times New Roman"/>
          <w:sz w:val="24"/>
          <w:szCs w:val="24"/>
        </w:rPr>
        <w:t>мах к</w:t>
      </w:r>
      <w:r w:rsidRPr="00731A1C">
        <w:rPr>
          <w:rFonts w:ascii="Microsoft Sans Serif" w:hAnsi="Microsoft Sans Serif" w:cs="Microsoft Sans Serif"/>
          <w:sz w:val="24"/>
          <w:szCs w:val="24"/>
        </w:rPr>
        <w:t>ӗ</w:t>
      </w:r>
      <w:r w:rsidRPr="00731A1C">
        <w:rPr>
          <w:rFonts w:ascii="Times New Roman" w:hAnsi="Times New Roman"/>
          <w:sz w:val="24"/>
          <w:szCs w:val="24"/>
        </w:rPr>
        <w:t>неки. 2 томл</w:t>
      </w:r>
      <w:r w:rsidRPr="00731A1C">
        <w:rPr>
          <w:rFonts w:ascii="Palatino Linotype" w:hAnsi="Palatino Linotype" w:cs="Palatino Linotype"/>
          <w:sz w:val="24"/>
          <w:szCs w:val="24"/>
        </w:rPr>
        <w:t>ӑ</w:t>
      </w:r>
      <w:r w:rsidRPr="00731A1C">
        <w:rPr>
          <w:rFonts w:ascii="Times New Roman" w:hAnsi="Times New Roman"/>
          <w:sz w:val="24"/>
          <w:szCs w:val="24"/>
        </w:rPr>
        <w:t>. 1-м</w:t>
      </w:r>
      <w:r w:rsidRPr="00731A1C">
        <w:rPr>
          <w:rFonts w:ascii="Microsoft Sans Serif" w:hAnsi="Microsoft Sans Serif" w:cs="Microsoft Sans Serif"/>
          <w:sz w:val="24"/>
          <w:szCs w:val="24"/>
        </w:rPr>
        <w:t>ӗ</w:t>
      </w:r>
      <w:r w:rsidRPr="00731A1C">
        <w:rPr>
          <w:rFonts w:ascii="Times New Roman" w:hAnsi="Times New Roman"/>
          <w:sz w:val="24"/>
          <w:szCs w:val="24"/>
        </w:rPr>
        <w:t>ш том: А – С  / Г.И. Федоров. – Шупашкар: Ч</w:t>
      </w:r>
      <w:r w:rsidRPr="00731A1C">
        <w:rPr>
          <w:rFonts w:ascii="Palatino Linotype" w:hAnsi="Palatino Linotype" w:cs="Palatino Linotype"/>
          <w:sz w:val="24"/>
          <w:szCs w:val="24"/>
        </w:rPr>
        <w:t>ӑ</w:t>
      </w:r>
      <w:r w:rsidRPr="00731A1C">
        <w:rPr>
          <w:rFonts w:ascii="Times New Roman" w:hAnsi="Times New Roman"/>
          <w:sz w:val="24"/>
          <w:szCs w:val="24"/>
        </w:rPr>
        <w:t>ваш к</w:t>
      </w:r>
      <w:r w:rsidRPr="00731A1C">
        <w:rPr>
          <w:rFonts w:ascii="Microsoft Sans Serif" w:hAnsi="Microsoft Sans Serif" w:cs="Microsoft Sans Serif"/>
          <w:sz w:val="24"/>
          <w:szCs w:val="24"/>
        </w:rPr>
        <w:t>ӗ</w:t>
      </w:r>
      <w:r w:rsidRPr="00731A1C">
        <w:rPr>
          <w:rFonts w:ascii="Times New Roman" w:hAnsi="Times New Roman"/>
          <w:sz w:val="24"/>
          <w:szCs w:val="24"/>
        </w:rPr>
        <w:t xml:space="preserve">неке изд-ви, 2016. – 271 с. </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Чăваш орфографийĕпе пунктуацийĕ: Тĕрĕс çырмалли правилăсем (Чувашская орфография и пунктуация: Правила правописания) / Под ред. проф. И.А. Андреева. – Чебоксары: Чуваш. кн.изд-во, 1992. – 80 с.</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Чăваш чĕлхин орфографи словарĕ (Орфографический словарь чувашского языка) / Под ред. А.А. Алексеева. – Чебоксары: Чуваш.кн. изд-во, 2002. – 399 с. </w:t>
      </w:r>
    </w:p>
    <w:p w:rsidR="00A41984" w:rsidRPr="00731A1C" w:rsidRDefault="00A41984" w:rsidP="006F723F">
      <w:pPr>
        <w:spacing w:after="0" w:line="240" w:lineRule="auto"/>
        <w:ind w:firstLine="425"/>
        <w:jc w:val="both"/>
        <w:rPr>
          <w:rFonts w:ascii="Times New Roman" w:hAnsi="Times New Roman"/>
          <w:bCs/>
          <w:sz w:val="24"/>
          <w:szCs w:val="24"/>
          <w:lang w:eastAsia="ru-RU"/>
        </w:rPr>
      </w:pPr>
      <w:r w:rsidRPr="00731A1C">
        <w:rPr>
          <w:rFonts w:ascii="Times New Roman" w:hAnsi="Times New Roman"/>
          <w:sz w:val="24"/>
          <w:szCs w:val="24"/>
        </w:rPr>
        <w:t xml:space="preserve">Чувашско-русский словарь / Под ред. М.И. Сворцова. М.: Сов. энциклопедия, 1979. – 712 с. </w:t>
      </w:r>
    </w:p>
    <w:p w:rsidR="00A41984" w:rsidRPr="00731A1C" w:rsidRDefault="00A41984" w:rsidP="006F723F">
      <w:pPr>
        <w:spacing w:after="0" w:line="240" w:lineRule="auto"/>
        <w:ind w:firstLine="425"/>
        <w:jc w:val="both"/>
        <w:rPr>
          <w:rFonts w:ascii="Times New Roman" w:hAnsi="Times New Roman"/>
          <w:sz w:val="24"/>
          <w:szCs w:val="24"/>
        </w:rPr>
      </w:pPr>
      <w:r w:rsidRPr="00731A1C">
        <w:rPr>
          <w:rFonts w:ascii="Times New Roman" w:hAnsi="Times New Roman"/>
          <w:sz w:val="24"/>
          <w:szCs w:val="24"/>
        </w:rPr>
        <w:t xml:space="preserve">Чернов М.Ф. Чувашско-русский фразеологический словарь/ М.Ф. Чернов. – Чебоксары: Чуваш. кн. изд-во, 1982. – 176 с. </w:t>
      </w:r>
    </w:p>
    <w:p w:rsidR="00A41984" w:rsidRPr="00731A1C" w:rsidRDefault="00A41984" w:rsidP="00C52401">
      <w:pPr>
        <w:pStyle w:val="c0"/>
        <w:shd w:val="clear" w:color="auto" w:fill="FFFFFF"/>
        <w:spacing w:before="0" w:after="0"/>
        <w:ind w:firstLine="425"/>
        <w:rPr>
          <w:rStyle w:val="c1"/>
        </w:rPr>
      </w:pPr>
    </w:p>
    <w:p w:rsidR="00A41984" w:rsidRPr="00731A1C" w:rsidRDefault="00A41984" w:rsidP="00EA7605">
      <w:pPr>
        <w:spacing w:after="0" w:line="240" w:lineRule="auto"/>
        <w:ind w:firstLine="425"/>
        <w:jc w:val="both"/>
        <w:rPr>
          <w:rFonts w:ascii="Times New Roman" w:hAnsi="Times New Roman"/>
          <w:b/>
          <w:sz w:val="24"/>
          <w:szCs w:val="24"/>
        </w:rPr>
      </w:pPr>
      <w:r w:rsidRPr="00731A1C">
        <w:rPr>
          <w:rFonts w:ascii="Times New Roman" w:hAnsi="Times New Roman"/>
          <w:b/>
          <w:sz w:val="24"/>
          <w:szCs w:val="24"/>
        </w:rPr>
        <w:t>Рекомендуемые информационные ресурсы в сети Интернет</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sz w:val="24"/>
          <w:szCs w:val="24"/>
        </w:rPr>
      </w:pPr>
      <w:r w:rsidRPr="00731A1C">
        <w:rPr>
          <w:rFonts w:ascii="Times New Roman" w:hAnsi="Times New Roman"/>
          <w:bCs/>
          <w:sz w:val="24"/>
          <w:szCs w:val="24"/>
          <w:u w:val="single"/>
          <w:lang w:val="en-US"/>
        </w:rPr>
        <w:lastRenderedPageBreak/>
        <w:t>http</w:t>
      </w:r>
      <w:r w:rsidRPr="00731A1C">
        <w:rPr>
          <w:rFonts w:ascii="Times New Roman" w:hAnsi="Times New Roman"/>
          <w:bCs/>
          <w:sz w:val="24"/>
          <w:szCs w:val="24"/>
          <w:u w:val="single"/>
        </w:rPr>
        <w:t>://</w:t>
      </w:r>
      <w:r w:rsidRPr="00731A1C">
        <w:rPr>
          <w:rFonts w:ascii="Times New Roman" w:hAnsi="Times New Roman"/>
          <w:sz w:val="24"/>
          <w:szCs w:val="24"/>
          <w:u w:val="single"/>
          <w:lang w:val="en-US"/>
        </w:rPr>
        <w:t>w</w:t>
      </w:r>
      <w:r w:rsidRPr="00731A1C">
        <w:rPr>
          <w:rFonts w:ascii="Times New Roman" w:hAnsi="Times New Roman"/>
          <w:bCs/>
          <w:sz w:val="24"/>
          <w:szCs w:val="24"/>
          <w:u w:val="single"/>
          <w:lang w:val="en-US"/>
        </w:rPr>
        <w:t>ww</w:t>
      </w:r>
      <w:r w:rsidRPr="00731A1C">
        <w:rPr>
          <w:rFonts w:ascii="Times New Roman" w:hAnsi="Times New Roman"/>
          <w:bCs/>
          <w:sz w:val="24"/>
          <w:szCs w:val="24"/>
          <w:u w:val="single"/>
        </w:rPr>
        <w:t>.</w:t>
      </w:r>
      <w:r w:rsidRPr="00731A1C">
        <w:rPr>
          <w:rFonts w:ascii="Times New Roman" w:hAnsi="Times New Roman"/>
          <w:bCs/>
          <w:sz w:val="24"/>
          <w:szCs w:val="24"/>
          <w:u w:val="single"/>
          <w:lang w:val="en-US"/>
        </w:rPr>
        <w:t>obrazov</w:t>
      </w:r>
      <w:r w:rsidRPr="00731A1C">
        <w:rPr>
          <w:rFonts w:ascii="Times New Roman" w:hAnsi="Times New Roman"/>
          <w:bCs/>
          <w:sz w:val="24"/>
          <w:szCs w:val="24"/>
          <w:u w:val="single"/>
        </w:rPr>
        <w:t>.</w:t>
      </w:r>
      <w:r w:rsidRPr="00731A1C">
        <w:rPr>
          <w:rFonts w:ascii="Times New Roman" w:hAnsi="Times New Roman"/>
          <w:bCs/>
          <w:sz w:val="24"/>
          <w:szCs w:val="24"/>
          <w:u w:val="single"/>
          <w:lang w:val="en-US"/>
        </w:rPr>
        <w:t>cap</w:t>
      </w:r>
      <w:r w:rsidRPr="00731A1C">
        <w:rPr>
          <w:rFonts w:ascii="Times New Roman" w:hAnsi="Times New Roman"/>
          <w:bCs/>
          <w:sz w:val="24"/>
          <w:szCs w:val="24"/>
          <w:u w:val="single"/>
        </w:rPr>
        <w:t>.</w:t>
      </w:r>
      <w:r w:rsidRPr="00731A1C">
        <w:rPr>
          <w:rFonts w:ascii="Times New Roman" w:hAnsi="Times New Roman"/>
          <w:bCs/>
          <w:sz w:val="24"/>
          <w:szCs w:val="24"/>
          <w:u w:val="single"/>
          <w:lang w:val="en-US"/>
        </w:rPr>
        <w:t>ru</w:t>
      </w:r>
      <w:r w:rsidRPr="00731A1C">
        <w:rPr>
          <w:rFonts w:ascii="Times New Roman" w:hAnsi="Times New Roman"/>
          <w:bCs/>
          <w:sz w:val="24"/>
          <w:szCs w:val="24"/>
        </w:rPr>
        <w:t xml:space="preserve"> </w:t>
      </w:r>
      <w:r w:rsidRPr="00731A1C">
        <w:rPr>
          <w:rFonts w:ascii="Times New Roman" w:hAnsi="Times New Roman"/>
          <w:sz w:val="24"/>
          <w:szCs w:val="24"/>
        </w:rPr>
        <w:t xml:space="preserve">– сайт Министерства образования Чувашской Республики; </w:t>
      </w:r>
    </w:p>
    <w:p w:rsidR="00A41984" w:rsidRPr="00731A1C" w:rsidRDefault="00005829" w:rsidP="00C52401">
      <w:pPr>
        <w:widowControl w:val="0"/>
        <w:shd w:val="clear" w:color="auto" w:fill="FFFFFF"/>
        <w:autoSpaceDE w:val="0"/>
        <w:autoSpaceDN w:val="0"/>
        <w:adjustRightInd w:val="0"/>
        <w:spacing w:after="0" w:line="240" w:lineRule="auto"/>
        <w:ind w:firstLine="425"/>
        <w:jc w:val="both"/>
        <w:rPr>
          <w:rFonts w:ascii="Times New Roman" w:hAnsi="Times New Roman"/>
          <w:sz w:val="24"/>
          <w:szCs w:val="24"/>
        </w:rPr>
      </w:pPr>
      <w:hyperlink r:id="rId7"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vertAlign w:val="superscript"/>
          </w:rPr>
          <w:t>/</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www</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informika</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ru</w:t>
        </w:r>
      </w:hyperlink>
      <w:r w:rsidR="00A41984" w:rsidRPr="00731A1C">
        <w:rPr>
          <w:rFonts w:ascii="Times New Roman" w:hAnsi="Times New Roman"/>
          <w:sz w:val="24"/>
          <w:szCs w:val="24"/>
        </w:rPr>
        <w:t xml:space="preserve"> – сайт «Информика» Министерства образования РФ; </w:t>
      </w:r>
    </w:p>
    <w:p w:rsidR="00A41984" w:rsidRPr="00731A1C" w:rsidRDefault="00005829" w:rsidP="00C52401">
      <w:pPr>
        <w:widowControl w:val="0"/>
        <w:shd w:val="clear" w:color="auto" w:fill="FFFFFF"/>
        <w:autoSpaceDE w:val="0"/>
        <w:autoSpaceDN w:val="0"/>
        <w:adjustRightInd w:val="0"/>
        <w:spacing w:after="0" w:line="240" w:lineRule="auto"/>
        <w:ind w:firstLine="425"/>
        <w:jc w:val="both"/>
        <w:rPr>
          <w:rFonts w:ascii="Times New Roman" w:hAnsi="Times New Roman"/>
          <w:sz w:val="24"/>
          <w:szCs w:val="24"/>
        </w:rPr>
      </w:pPr>
      <w:hyperlink r:id="rId8"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www</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chuvash</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org</w:t>
        </w:r>
      </w:hyperlink>
      <w:r w:rsidR="00A41984" w:rsidRPr="00731A1C">
        <w:rPr>
          <w:rFonts w:ascii="Times New Roman" w:hAnsi="Times New Roman"/>
          <w:sz w:val="24"/>
          <w:szCs w:val="24"/>
        </w:rPr>
        <w:t xml:space="preserve">  – Чувашский народный сайт;</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www</w:t>
      </w:r>
      <w:r w:rsidRPr="00731A1C">
        <w:rPr>
          <w:rFonts w:ascii="Times New Roman" w:hAnsi="Times New Roman"/>
          <w:sz w:val="24"/>
          <w:szCs w:val="24"/>
          <w:u w:val="single"/>
        </w:rPr>
        <w:t>.</w:t>
      </w:r>
      <w:r w:rsidRPr="00731A1C">
        <w:rPr>
          <w:rFonts w:ascii="Times New Roman" w:hAnsi="Times New Roman"/>
          <w:sz w:val="24"/>
          <w:szCs w:val="24"/>
          <w:u w:val="single"/>
          <w:lang w:val="en-US"/>
        </w:rPr>
        <w:t>lib</w:t>
      </w:r>
      <w:r w:rsidRPr="00731A1C">
        <w:rPr>
          <w:rFonts w:ascii="Times New Roman" w:hAnsi="Times New Roman"/>
          <w:sz w:val="24"/>
          <w:szCs w:val="24"/>
          <w:u w:val="single"/>
        </w:rPr>
        <w:t>.</w:t>
      </w:r>
      <w:r w:rsidRPr="00731A1C">
        <w:rPr>
          <w:rFonts w:ascii="Times New Roman" w:hAnsi="Times New Roman"/>
          <w:sz w:val="24"/>
          <w:szCs w:val="24"/>
          <w:u w:val="single"/>
          <w:lang w:val="en-US"/>
        </w:rPr>
        <w:t>cap</w:t>
      </w:r>
      <w:r w:rsidRPr="00731A1C">
        <w:rPr>
          <w:rFonts w:ascii="Times New Roman" w:hAnsi="Times New Roman"/>
          <w:sz w:val="24"/>
          <w:szCs w:val="24"/>
          <w:u w:val="single"/>
        </w:rPr>
        <w:t>.</w:t>
      </w:r>
      <w:r w:rsidRPr="00731A1C">
        <w:rPr>
          <w:rFonts w:ascii="Times New Roman" w:hAnsi="Times New Roman"/>
          <w:sz w:val="24"/>
          <w:szCs w:val="24"/>
          <w:u w:val="single"/>
          <w:lang w:val="en-US"/>
        </w:rPr>
        <w:t>ru</w:t>
      </w:r>
      <w:r w:rsidRPr="00731A1C">
        <w:rPr>
          <w:rFonts w:ascii="Times New Roman" w:hAnsi="Times New Roman"/>
          <w:bCs/>
          <w:sz w:val="24"/>
          <w:szCs w:val="24"/>
        </w:rPr>
        <w:t xml:space="preserve">  </w:t>
      </w:r>
      <w:r w:rsidRPr="00731A1C">
        <w:rPr>
          <w:rFonts w:ascii="Times New Roman" w:hAnsi="Times New Roman"/>
          <w:sz w:val="24"/>
          <w:szCs w:val="24"/>
        </w:rPr>
        <w:t>–</w:t>
      </w:r>
      <w:r w:rsidRPr="00731A1C">
        <w:rPr>
          <w:rFonts w:ascii="Times New Roman" w:hAnsi="Times New Roman"/>
          <w:bCs/>
          <w:sz w:val="24"/>
          <w:szCs w:val="24"/>
        </w:rPr>
        <w:t xml:space="preserve"> Национальная библиотека  Чувашской Республики; </w:t>
      </w:r>
    </w:p>
    <w:p w:rsidR="00A41984" w:rsidRPr="00731A1C" w:rsidRDefault="00005829"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hyperlink r:id="rId9"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vcheboksari</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ru</w:t>
        </w:r>
      </w:hyperlink>
      <w:r w:rsidR="00A41984" w:rsidRPr="00731A1C">
        <w:rPr>
          <w:rFonts w:ascii="Times New Roman" w:hAnsi="Times New Roman"/>
          <w:bCs/>
          <w:sz w:val="24"/>
          <w:szCs w:val="24"/>
        </w:rPr>
        <w:t xml:space="preserve"> </w:t>
      </w:r>
      <w:r w:rsidR="00A41984" w:rsidRPr="00731A1C">
        <w:rPr>
          <w:rFonts w:ascii="Times New Roman" w:hAnsi="Times New Roman"/>
          <w:sz w:val="24"/>
          <w:szCs w:val="24"/>
        </w:rPr>
        <w:t xml:space="preserve">– </w:t>
      </w:r>
      <w:r w:rsidR="00A41984" w:rsidRPr="00731A1C">
        <w:rPr>
          <w:rFonts w:ascii="Times New Roman" w:hAnsi="Times New Roman"/>
          <w:bCs/>
          <w:sz w:val="24"/>
          <w:szCs w:val="24"/>
        </w:rPr>
        <w:t>Государственная символика;</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yumah</w:t>
      </w:r>
      <w:r w:rsidRPr="00731A1C">
        <w:rPr>
          <w:rFonts w:ascii="Times New Roman" w:hAnsi="Times New Roman"/>
          <w:sz w:val="24"/>
          <w:szCs w:val="24"/>
          <w:u w:val="single"/>
        </w:rPr>
        <w:t>.</w:t>
      </w:r>
      <w:r w:rsidRPr="00731A1C">
        <w:rPr>
          <w:rFonts w:ascii="Times New Roman" w:hAnsi="Times New Roman"/>
          <w:sz w:val="24"/>
          <w:szCs w:val="24"/>
          <w:u w:val="single"/>
          <w:lang w:val="en-US"/>
        </w:rPr>
        <w:t>ru</w:t>
      </w:r>
      <w:r w:rsidRPr="00731A1C">
        <w:rPr>
          <w:rFonts w:ascii="Times New Roman" w:hAnsi="Times New Roman"/>
          <w:bCs/>
          <w:sz w:val="24"/>
          <w:szCs w:val="24"/>
        </w:rPr>
        <w:t xml:space="preserve">  </w:t>
      </w:r>
      <w:r w:rsidRPr="00731A1C">
        <w:rPr>
          <w:rFonts w:ascii="Times New Roman" w:hAnsi="Times New Roman"/>
          <w:sz w:val="24"/>
          <w:szCs w:val="24"/>
        </w:rPr>
        <w:t>–</w:t>
      </w:r>
      <w:r w:rsidRPr="00731A1C">
        <w:rPr>
          <w:rFonts w:ascii="Times New Roman" w:hAnsi="Times New Roman"/>
          <w:bCs/>
          <w:sz w:val="24"/>
          <w:szCs w:val="24"/>
        </w:rPr>
        <w:t xml:space="preserve"> Чувашское народное творчество;</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www</w:t>
      </w:r>
      <w:r w:rsidRPr="00731A1C">
        <w:rPr>
          <w:rFonts w:ascii="Times New Roman" w:hAnsi="Times New Roman"/>
          <w:sz w:val="24"/>
          <w:szCs w:val="24"/>
          <w:u w:val="single"/>
        </w:rPr>
        <w:t>.</w:t>
      </w:r>
      <w:r w:rsidRPr="00731A1C">
        <w:rPr>
          <w:rFonts w:ascii="Times New Roman" w:hAnsi="Times New Roman"/>
          <w:sz w:val="24"/>
          <w:szCs w:val="24"/>
          <w:u w:val="single"/>
          <w:lang w:val="en-US"/>
        </w:rPr>
        <w:t>chuv</w:t>
      </w:r>
      <w:r w:rsidRPr="00731A1C">
        <w:rPr>
          <w:rFonts w:ascii="Times New Roman" w:hAnsi="Times New Roman"/>
          <w:sz w:val="24"/>
          <w:szCs w:val="24"/>
          <w:u w:val="single"/>
        </w:rPr>
        <w:t>06.</w:t>
      </w:r>
      <w:r w:rsidRPr="00731A1C">
        <w:rPr>
          <w:rFonts w:ascii="Times New Roman" w:hAnsi="Times New Roman"/>
          <w:sz w:val="24"/>
          <w:szCs w:val="24"/>
          <w:u w:val="single"/>
          <w:lang w:val="en-US"/>
        </w:rPr>
        <w:t>narod</w:t>
      </w:r>
      <w:r w:rsidRPr="00731A1C">
        <w:rPr>
          <w:rFonts w:ascii="Times New Roman" w:hAnsi="Times New Roman"/>
          <w:sz w:val="24"/>
          <w:szCs w:val="24"/>
          <w:u w:val="single"/>
        </w:rPr>
        <w:t>.</w:t>
      </w:r>
      <w:r w:rsidRPr="00731A1C">
        <w:rPr>
          <w:rFonts w:ascii="Times New Roman" w:hAnsi="Times New Roman"/>
          <w:sz w:val="24"/>
          <w:szCs w:val="24"/>
          <w:u w:val="single"/>
          <w:lang w:val="en-US"/>
        </w:rPr>
        <w:t>ru</w:t>
      </w:r>
      <w:r w:rsidRPr="00731A1C">
        <w:rPr>
          <w:rFonts w:ascii="Times New Roman" w:hAnsi="Times New Roman"/>
          <w:bCs/>
          <w:sz w:val="24"/>
          <w:szCs w:val="24"/>
        </w:rPr>
        <w:t xml:space="preserve">  - </w:t>
      </w:r>
      <w:r w:rsidRPr="00731A1C">
        <w:rPr>
          <w:rFonts w:ascii="Times New Roman" w:hAnsi="Times New Roman"/>
          <w:sz w:val="24"/>
          <w:szCs w:val="24"/>
        </w:rPr>
        <w:t>Первый сайт для учителй чувашского языка</w:t>
      </w:r>
      <w:r w:rsidRPr="00731A1C">
        <w:rPr>
          <w:rFonts w:ascii="Times New Roman" w:hAnsi="Times New Roman"/>
          <w:bCs/>
          <w:sz w:val="24"/>
          <w:szCs w:val="24"/>
        </w:rPr>
        <w:t>;</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www</w:t>
      </w:r>
      <w:r w:rsidRPr="00731A1C">
        <w:rPr>
          <w:rFonts w:ascii="Times New Roman" w:hAnsi="Times New Roman"/>
          <w:sz w:val="24"/>
          <w:szCs w:val="24"/>
          <w:u w:val="single"/>
        </w:rPr>
        <w:t>.</w:t>
      </w:r>
      <w:r w:rsidRPr="00731A1C">
        <w:rPr>
          <w:rFonts w:ascii="Times New Roman" w:hAnsi="Times New Roman"/>
          <w:sz w:val="24"/>
          <w:szCs w:val="24"/>
          <w:u w:val="single"/>
          <w:lang w:val="en-US"/>
        </w:rPr>
        <w:t>enc</w:t>
      </w:r>
      <w:r w:rsidRPr="00731A1C">
        <w:rPr>
          <w:rFonts w:ascii="Times New Roman" w:hAnsi="Times New Roman"/>
          <w:sz w:val="24"/>
          <w:szCs w:val="24"/>
          <w:u w:val="single"/>
        </w:rPr>
        <w:t>.</w:t>
      </w:r>
      <w:r w:rsidRPr="00731A1C">
        <w:rPr>
          <w:rFonts w:ascii="Times New Roman" w:hAnsi="Times New Roman"/>
          <w:sz w:val="24"/>
          <w:szCs w:val="24"/>
          <w:u w:val="single"/>
          <w:lang w:val="en-US"/>
        </w:rPr>
        <w:t>cap</w:t>
      </w:r>
      <w:r w:rsidRPr="00731A1C">
        <w:rPr>
          <w:rFonts w:ascii="Times New Roman" w:hAnsi="Times New Roman"/>
          <w:sz w:val="24"/>
          <w:szCs w:val="24"/>
          <w:u w:val="single"/>
        </w:rPr>
        <w:t>.</w:t>
      </w:r>
      <w:r w:rsidRPr="00731A1C">
        <w:rPr>
          <w:rFonts w:ascii="Times New Roman" w:hAnsi="Times New Roman"/>
          <w:sz w:val="24"/>
          <w:szCs w:val="24"/>
          <w:u w:val="single"/>
          <w:lang w:val="en-US"/>
        </w:rPr>
        <w:t>ru</w:t>
      </w:r>
      <w:r w:rsidRPr="00731A1C">
        <w:rPr>
          <w:rFonts w:ascii="Times New Roman" w:hAnsi="Times New Roman"/>
          <w:bCs/>
          <w:sz w:val="24"/>
          <w:szCs w:val="24"/>
        </w:rPr>
        <w:t xml:space="preserve">  - Чувашская энциклопедия;</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cv</w:t>
      </w:r>
      <w:r w:rsidRPr="00731A1C">
        <w:rPr>
          <w:rFonts w:ascii="Times New Roman" w:hAnsi="Times New Roman"/>
          <w:sz w:val="24"/>
          <w:szCs w:val="24"/>
          <w:u w:val="single"/>
        </w:rPr>
        <w:t>.</w:t>
      </w:r>
      <w:r w:rsidRPr="00731A1C">
        <w:rPr>
          <w:rFonts w:ascii="Times New Roman" w:hAnsi="Times New Roman"/>
          <w:sz w:val="24"/>
          <w:szCs w:val="24"/>
          <w:u w:val="single"/>
          <w:lang w:val="en-US"/>
        </w:rPr>
        <w:t>wikipedia</w:t>
      </w:r>
      <w:r w:rsidRPr="00731A1C">
        <w:rPr>
          <w:rFonts w:ascii="Times New Roman" w:hAnsi="Times New Roman"/>
          <w:sz w:val="24"/>
          <w:szCs w:val="24"/>
          <w:u w:val="single"/>
        </w:rPr>
        <w:t>.</w:t>
      </w:r>
      <w:r w:rsidRPr="00731A1C">
        <w:rPr>
          <w:rFonts w:ascii="Times New Roman" w:hAnsi="Times New Roman"/>
          <w:sz w:val="24"/>
          <w:szCs w:val="24"/>
          <w:u w:val="single"/>
          <w:lang w:val="en-US"/>
        </w:rPr>
        <w:t>org</w:t>
      </w:r>
      <w:r w:rsidRPr="00731A1C">
        <w:rPr>
          <w:rFonts w:ascii="Times New Roman" w:hAnsi="Times New Roman"/>
          <w:bCs/>
          <w:sz w:val="24"/>
          <w:szCs w:val="24"/>
        </w:rPr>
        <w:t xml:space="preserve">  </w:t>
      </w:r>
      <w:r w:rsidRPr="00731A1C">
        <w:rPr>
          <w:rFonts w:ascii="Times New Roman" w:hAnsi="Times New Roman"/>
          <w:bCs/>
          <w:i/>
          <w:sz w:val="24"/>
          <w:szCs w:val="24"/>
        </w:rPr>
        <w:t xml:space="preserve">- </w:t>
      </w:r>
      <w:r w:rsidRPr="00731A1C">
        <w:rPr>
          <w:rFonts w:ascii="Times New Roman" w:hAnsi="Times New Roman"/>
          <w:sz w:val="24"/>
          <w:szCs w:val="24"/>
        </w:rPr>
        <w:t>Чувашский раздел Википедии;</w:t>
      </w:r>
    </w:p>
    <w:p w:rsidR="00A41984" w:rsidRPr="00731A1C" w:rsidRDefault="00005829"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hyperlink r:id="rId10"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www</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human</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cap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ru</w:t>
        </w:r>
      </w:hyperlink>
      <w:r w:rsidR="00A41984" w:rsidRPr="00731A1C">
        <w:rPr>
          <w:rFonts w:ascii="Times New Roman" w:hAnsi="Times New Roman"/>
          <w:bCs/>
          <w:sz w:val="24"/>
          <w:szCs w:val="24"/>
        </w:rPr>
        <w:t xml:space="preserve"> - </w:t>
      </w:r>
      <w:r w:rsidR="00A41984" w:rsidRPr="00731A1C">
        <w:rPr>
          <w:rFonts w:ascii="Times New Roman" w:hAnsi="Times New Roman"/>
          <w:sz w:val="24"/>
          <w:szCs w:val="24"/>
        </w:rPr>
        <w:t>Чувашский государственный институт гуманитарных наук;</w:t>
      </w:r>
    </w:p>
    <w:p w:rsidR="00A41984" w:rsidRPr="00731A1C" w:rsidRDefault="00A41984"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r w:rsidRPr="00731A1C">
        <w:rPr>
          <w:rFonts w:ascii="Times New Roman" w:hAnsi="Times New Roman"/>
          <w:sz w:val="24"/>
          <w:szCs w:val="24"/>
          <w:u w:val="single"/>
          <w:lang w:val="en-US"/>
        </w:rPr>
        <w:t>http</w:t>
      </w:r>
      <w:r w:rsidRPr="00731A1C">
        <w:rPr>
          <w:rFonts w:ascii="Times New Roman" w:hAnsi="Times New Roman"/>
          <w:sz w:val="24"/>
          <w:szCs w:val="24"/>
          <w:u w:val="single"/>
        </w:rPr>
        <w:t>://</w:t>
      </w:r>
      <w:r w:rsidRPr="00731A1C">
        <w:rPr>
          <w:rFonts w:ascii="Times New Roman" w:hAnsi="Times New Roman"/>
          <w:sz w:val="24"/>
          <w:szCs w:val="24"/>
          <w:u w:val="single"/>
          <w:lang w:val="en-US"/>
        </w:rPr>
        <w:t>www</w:t>
      </w:r>
      <w:r w:rsidRPr="00731A1C">
        <w:rPr>
          <w:rFonts w:ascii="Times New Roman" w:hAnsi="Times New Roman"/>
          <w:sz w:val="24"/>
          <w:szCs w:val="24"/>
          <w:u w:val="single"/>
        </w:rPr>
        <w:t>.</w:t>
      </w:r>
      <w:r w:rsidRPr="00731A1C">
        <w:rPr>
          <w:rFonts w:ascii="Times New Roman" w:hAnsi="Times New Roman"/>
          <w:sz w:val="24"/>
          <w:szCs w:val="24"/>
          <w:u w:val="single"/>
          <w:lang w:val="en-US"/>
        </w:rPr>
        <w:t>chuvsu</w:t>
      </w:r>
      <w:r w:rsidRPr="00731A1C">
        <w:rPr>
          <w:rFonts w:ascii="Times New Roman" w:hAnsi="Times New Roman"/>
          <w:sz w:val="24"/>
          <w:szCs w:val="24"/>
          <w:u w:val="single"/>
        </w:rPr>
        <w:t>.</w:t>
      </w:r>
      <w:r w:rsidRPr="00731A1C">
        <w:rPr>
          <w:rFonts w:ascii="Times New Roman" w:hAnsi="Times New Roman"/>
          <w:sz w:val="24"/>
          <w:szCs w:val="24"/>
          <w:u w:val="single"/>
          <w:lang w:val="en-US"/>
        </w:rPr>
        <w:t>ru</w:t>
      </w:r>
      <w:r w:rsidRPr="00731A1C">
        <w:rPr>
          <w:rFonts w:ascii="Times New Roman" w:hAnsi="Times New Roman"/>
          <w:bCs/>
          <w:sz w:val="24"/>
          <w:szCs w:val="24"/>
        </w:rPr>
        <w:t xml:space="preserve">  - Чувашский государственный университет им. И.Н. Ульянова;</w:t>
      </w:r>
    </w:p>
    <w:p w:rsidR="00A41984" w:rsidRPr="00731A1C" w:rsidRDefault="00005829" w:rsidP="00C52401">
      <w:pPr>
        <w:widowControl w:val="0"/>
        <w:shd w:val="clear" w:color="auto" w:fill="FFFFFF"/>
        <w:autoSpaceDE w:val="0"/>
        <w:autoSpaceDN w:val="0"/>
        <w:adjustRightInd w:val="0"/>
        <w:spacing w:after="0" w:line="240" w:lineRule="auto"/>
        <w:ind w:firstLine="425"/>
        <w:jc w:val="both"/>
        <w:rPr>
          <w:rFonts w:ascii="Times New Roman" w:hAnsi="Times New Roman"/>
          <w:bCs/>
          <w:sz w:val="24"/>
          <w:szCs w:val="24"/>
        </w:rPr>
      </w:pPr>
      <w:hyperlink r:id="rId11"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www</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chgpu</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edu</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ru</w:t>
        </w:r>
      </w:hyperlink>
      <w:r w:rsidR="00A41984" w:rsidRPr="00731A1C">
        <w:rPr>
          <w:rFonts w:ascii="Times New Roman" w:hAnsi="Times New Roman"/>
          <w:bCs/>
          <w:sz w:val="24"/>
          <w:szCs w:val="24"/>
        </w:rPr>
        <w:t xml:space="preserve"> - Чувашский государственный педагогический университет им. И.Я. Яковлева; </w:t>
      </w:r>
    </w:p>
    <w:p w:rsidR="00A41984" w:rsidRPr="00731A1C" w:rsidRDefault="00005829" w:rsidP="00C52401">
      <w:pPr>
        <w:pStyle w:val="c0"/>
        <w:shd w:val="clear" w:color="auto" w:fill="FFFFFF"/>
        <w:spacing w:before="0" w:after="0"/>
        <w:ind w:firstLine="425"/>
        <w:rPr>
          <w:rStyle w:val="c3"/>
          <w:lang w:val="bg-BG"/>
        </w:rPr>
      </w:pPr>
      <w:hyperlink r:id="rId12" w:history="1">
        <w:r w:rsidR="00A41984" w:rsidRPr="00731A1C">
          <w:rPr>
            <w:rStyle w:val="aff1"/>
            <w:color w:val="auto"/>
          </w:rPr>
          <w:t>http://pkanash.chv.su/</w:t>
        </w:r>
      </w:hyperlink>
      <w:r w:rsidR="00A41984" w:rsidRPr="00731A1C">
        <w:rPr>
          <w:rStyle w:val="c3"/>
        </w:rPr>
        <w:t xml:space="preserve"> </w:t>
      </w:r>
      <w:r w:rsidR="00A41984" w:rsidRPr="00731A1C">
        <w:t>–</w:t>
      </w:r>
      <w:r w:rsidR="00A41984" w:rsidRPr="00731A1C">
        <w:rPr>
          <w:rStyle w:val="c3"/>
        </w:rPr>
        <w:t xml:space="preserve"> форум учителей чувашского языка </w:t>
      </w:r>
      <w:r w:rsidR="00A41984" w:rsidRPr="00731A1C">
        <w:rPr>
          <w:rStyle w:val="c3"/>
          <w:lang w:val="bg-BG"/>
        </w:rPr>
        <w:t>„Педканаш</w:t>
      </w:r>
      <w:r w:rsidR="00A41984">
        <w:rPr>
          <w:rStyle w:val="c3"/>
          <w:lang w:val="bg-BG"/>
        </w:rPr>
        <w:t>“</w:t>
      </w:r>
    </w:p>
    <w:p w:rsidR="00A41984" w:rsidRPr="00731A1C" w:rsidRDefault="00A41984" w:rsidP="00C52401">
      <w:pPr>
        <w:pStyle w:val="c0"/>
        <w:shd w:val="clear" w:color="auto" w:fill="FFFFFF"/>
        <w:spacing w:before="0" w:after="0"/>
        <w:ind w:firstLine="425"/>
        <w:rPr>
          <w:lang w:val="bg-BG"/>
        </w:rPr>
      </w:pPr>
      <w:r w:rsidRPr="00731A1C">
        <w:rPr>
          <w:lang w:val="bg-BG"/>
        </w:rPr>
        <w:t xml:space="preserve">http://inset.chv.su/ </w:t>
      </w:r>
      <w:r w:rsidRPr="00731A1C">
        <w:t xml:space="preserve">– </w:t>
      </w:r>
      <w:r w:rsidRPr="00731A1C">
        <w:rPr>
          <w:lang w:val="bg-BG"/>
        </w:rPr>
        <w:t>центр дистанционного обучения чувашскому языку</w:t>
      </w:r>
    </w:p>
    <w:p w:rsidR="00A41984" w:rsidRPr="00731A1C" w:rsidRDefault="00005829" w:rsidP="00C52401">
      <w:pPr>
        <w:pStyle w:val="c0"/>
        <w:shd w:val="clear" w:color="auto" w:fill="FFFFFF"/>
        <w:spacing w:before="0" w:after="0"/>
        <w:ind w:firstLine="425"/>
      </w:pPr>
      <w:hyperlink r:id="rId13" w:history="1">
        <w:r w:rsidR="00A41984" w:rsidRPr="00731A1C">
          <w:rPr>
            <w:rStyle w:val="aff1"/>
            <w:color w:val="auto"/>
          </w:rPr>
          <w:t>http://pkanash.chv.su/index.php?action=storage</w:t>
        </w:r>
      </w:hyperlink>
      <w:r w:rsidR="00A41984" w:rsidRPr="00731A1C">
        <w:rPr>
          <w:rStyle w:val="c3"/>
        </w:rPr>
        <w:t> – материалы для учителей чувашского языка</w:t>
      </w:r>
    </w:p>
    <w:p w:rsidR="00A41984" w:rsidRPr="00731A1C" w:rsidRDefault="00005829" w:rsidP="00C52401">
      <w:pPr>
        <w:pStyle w:val="c0"/>
        <w:shd w:val="clear" w:color="auto" w:fill="FFFFFF"/>
        <w:spacing w:before="0" w:after="0"/>
        <w:ind w:firstLine="425"/>
      </w:pPr>
      <w:hyperlink r:id="rId14" w:history="1">
        <w:r w:rsidR="00A41984" w:rsidRPr="00731A1C">
          <w:rPr>
            <w:rStyle w:val="aff1"/>
            <w:color w:val="auto"/>
          </w:rPr>
          <w:t>http://chuvshkola.ucoz.ru/</w:t>
        </w:r>
      </w:hyperlink>
      <w:r w:rsidR="00A41984" w:rsidRPr="00731A1C">
        <w:rPr>
          <w:rStyle w:val="c3"/>
        </w:rPr>
        <w:t xml:space="preserve"> </w:t>
      </w:r>
      <w:r w:rsidR="00A41984" w:rsidRPr="00731A1C">
        <w:t xml:space="preserve">– </w:t>
      </w:r>
      <w:r w:rsidR="00A41984" w:rsidRPr="00731A1C">
        <w:rPr>
          <w:rStyle w:val="c3"/>
        </w:rPr>
        <w:t xml:space="preserve">сайт школьников </w:t>
      </w:r>
    </w:p>
    <w:p w:rsidR="00A41984" w:rsidRPr="00731A1C" w:rsidRDefault="00005829" w:rsidP="00EA7605">
      <w:pPr>
        <w:pStyle w:val="af8"/>
        <w:spacing w:before="0" w:beforeAutospacing="0" w:after="0" w:afterAutospacing="0"/>
        <w:ind w:firstLine="425"/>
      </w:pPr>
      <w:hyperlink r:id="rId15" w:history="1">
        <w:r w:rsidR="00A41984" w:rsidRPr="00731A1C">
          <w:rPr>
            <w:rStyle w:val="aff1"/>
            <w:color w:val="auto"/>
          </w:rPr>
          <w:t>http://samahsar.chuvash.org/</w:t>
        </w:r>
      </w:hyperlink>
      <w:r w:rsidR="00A41984" w:rsidRPr="00731A1C">
        <w:t xml:space="preserve"> Электронл</w:t>
      </w:r>
      <w:r w:rsidR="00A41984" w:rsidRPr="00731A1C">
        <w:rPr>
          <w:rFonts w:ascii="Palatino Linotype" w:hAnsi="Palatino Linotype" w:cs="Palatino Linotype"/>
        </w:rPr>
        <w:t>ӑ</w:t>
      </w:r>
      <w:r w:rsidR="00A41984" w:rsidRPr="00731A1C">
        <w:t xml:space="preserve"> с</w:t>
      </w:r>
      <w:r w:rsidR="00A41984" w:rsidRPr="00731A1C">
        <w:rPr>
          <w:rFonts w:ascii="Palatino Linotype" w:hAnsi="Palatino Linotype" w:cs="Palatino Linotype"/>
        </w:rPr>
        <w:t>ӑ</w:t>
      </w:r>
      <w:r w:rsidR="00A41984" w:rsidRPr="00731A1C">
        <w:t>махсар («Электронный слолварь»)</w:t>
      </w:r>
    </w:p>
    <w:p w:rsidR="00A41984" w:rsidRPr="00731A1C" w:rsidRDefault="00005829" w:rsidP="00EA7605">
      <w:pPr>
        <w:spacing w:after="0" w:line="240" w:lineRule="auto"/>
        <w:ind w:firstLine="425"/>
        <w:rPr>
          <w:rFonts w:ascii="Times New Roman" w:hAnsi="Times New Roman"/>
          <w:position w:val="2"/>
          <w:sz w:val="24"/>
          <w:szCs w:val="24"/>
          <w:lang w:val="bg-BG"/>
        </w:rPr>
      </w:pPr>
      <w:hyperlink r:id="rId16"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://nbchr.ru</w:t>
        </w:r>
      </w:hyperlink>
      <w:r w:rsidR="00A41984" w:rsidRPr="00731A1C">
        <w:rPr>
          <w:rFonts w:ascii="Times New Roman" w:hAnsi="Times New Roman"/>
          <w:sz w:val="24"/>
          <w:szCs w:val="24"/>
        </w:rPr>
        <w:t xml:space="preserve"> (</w:t>
      </w:r>
      <w:hyperlink r:id="rId17" w:history="1">
        <w:r w:rsidR="00A41984" w:rsidRPr="00731A1C">
          <w:rPr>
            <w:rStyle w:val="aff1"/>
            <w:rFonts w:ascii="Times New Roman" w:hAnsi="Times New Roman"/>
            <w:color w:val="auto"/>
            <w:sz w:val="24"/>
            <w:szCs w:val="24"/>
            <w:lang w:val="en-US"/>
          </w:rPr>
          <w:t>http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www</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lib</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cap</w:t>
        </w:r>
        <w:r w:rsidR="00A41984" w:rsidRPr="00731A1C">
          <w:rPr>
            <w:rStyle w:val="aff1"/>
            <w:rFonts w:ascii="Times New Roman" w:hAnsi="Times New Roman"/>
            <w:color w:val="auto"/>
            <w:sz w:val="24"/>
            <w:szCs w:val="24"/>
          </w:rPr>
          <w:t>.</w:t>
        </w:r>
        <w:r w:rsidR="00A41984" w:rsidRPr="00731A1C">
          <w:rPr>
            <w:rStyle w:val="aff1"/>
            <w:rFonts w:ascii="Times New Roman" w:hAnsi="Times New Roman"/>
            <w:color w:val="auto"/>
            <w:sz w:val="24"/>
            <w:szCs w:val="24"/>
            <w:lang w:val="en-US"/>
          </w:rPr>
          <w:t>ru</w:t>
        </w:r>
      </w:hyperlink>
      <w:r w:rsidR="00A41984" w:rsidRPr="00731A1C">
        <w:rPr>
          <w:rFonts w:ascii="Times New Roman" w:hAnsi="Times New Roman"/>
          <w:sz w:val="24"/>
          <w:szCs w:val="24"/>
        </w:rPr>
        <w:t>) – Чувашская национальная библиотека</w:t>
      </w:r>
      <w:r w:rsidR="00A41984" w:rsidRPr="00731A1C">
        <w:rPr>
          <w:rFonts w:ascii="Times New Roman" w:hAnsi="Times New Roman"/>
          <w:position w:val="2"/>
          <w:sz w:val="24"/>
          <w:szCs w:val="24"/>
        </w:rPr>
        <w:t>;</w:t>
      </w:r>
    </w:p>
    <w:p w:rsidR="00A41984" w:rsidRPr="00731A1C" w:rsidRDefault="00005829" w:rsidP="00EA7605">
      <w:pPr>
        <w:spacing w:after="0" w:line="240" w:lineRule="auto"/>
        <w:ind w:firstLine="425"/>
        <w:rPr>
          <w:rFonts w:ascii="Times New Roman" w:hAnsi="Times New Roman"/>
          <w:bCs/>
          <w:iCs/>
          <w:spacing w:val="-2"/>
          <w:sz w:val="24"/>
          <w:szCs w:val="24"/>
          <w:lang w:val="bg-BG"/>
        </w:rPr>
      </w:pPr>
      <w:hyperlink r:id="rId18" w:history="1">
        <w:r w:rsidR="00A41984" w:rsidRPr="00731A1C">
          <w:rPr>
            <w:rStyle w:val="aff1"/>
            <w:rFonts w:ascii="Times New Roman" w:hAnsi="Times New Roman"/>
            <w:bCs/>
            <w:iCs/>
            <w:color w:val="auto"/>
            <w:spacing w:val="-2"/>
            <w:sz w:val="24"/>
            <w:szCs w:val="24"/>
            <w:lang w:val="bg-BG"/>
          </w:rPr>
          <w:t>http://www.shkul.su</w:t>
        </w:r>
      </w:hyperlink>
      <w:r w:rsidR="00A41984" w:rsidRPr="00731A1C">
        <w:rPr>
          <w:rFonts w:ascii="Times New Roman" w:hAnsi="Times New Roman"/>
          <w:bCs/>
          <w:iCs/>
          <w:spacing w:val="-2"/>
          <w:sz w:val="24"/>
          <w:szCs w:val="24"/>
          <w:lang w:val="bg-BG"/>
        </w:rPr>
        <w:t xml:space="preserve"> интернет-журнал „Шкулта“ („В школе“);</w:t>
      </w:r>
    </w:p>
    <w:p w:rsidR="00A41984" w:rsidRPr="00731A1C" w:rsidRDefault="00005829" w:rsidP="00EA7605">
      <w:pPr>
        <w:spacing w:after="0" w:line="240" w:lineRule="auto"/>
        <w:ind w:firstLine="425"/>
        <w:rPr>
          <w:rFonts w:ascii="Times New Roman" w:hAnsi="Times New Roman"/>
          <w:sz w:val="24"/>
          <w:szCs w:val="24"/>
          <w:lang w:val="bg-BG"/>
        </w:rPr>
      </w:pPr>
      <w:hyperlink r:id="rId19" w:history="1">
        <w:r w:rsidR="00A41984" w:rsidRPr="00731A1C">
          <w:rPr>
            <w:rStyle w:val="aff1"/>
            <w:rFonts w:ascii="Times New Roman" w:hAnsi="Times New Roman"/>
            <w:color w:val="auto"/>
            <w:sz w:val="24"/>
            <w:szCs w:val="24"/>
          </w:rPr>
          <w:t>http://uchkopilka.ru/</w:t>
        </w:r>
      </w:hyperlink>
      <w:r w:rsidR="00A41984" w:rsidRPr="00731A1C">
        <w:rPr>
          <w:rStyle w:val="aff1"/>
          <w:rFonts w:ascii="Times New Roman" w:hAnsi="Times New Roman"/>
          <w:color w:val="auto"/>
          <w:sz w:val="24"/>
          <w:szCs w:val="24"/>
        </w:rPr>
        <w:t xml:space="preserve"> </w:t>
      </w:r>
      <w:r w:rsidR="00A41984" w:rsidRPr="00731A1C">
        <w:rPr>
          <w:rFonts w:ascii="Times New Roman" w:hAnsi="Times New Roman"/>
          <w:sz w:val="24"/>
          <w:szCs w:val="24"/>
        </w:rPr>
        <w:t xml:space="preserve">– </w:t>
      </w:r>
      <w:r w:rsidR="00A41984" w:rsidRPr="00731A1C">
        <w:rPr>
          <w:rFonts w:ascii="Times New Roman" w:hAnsi="Times New Roman"/>
          <w:sz w:val="24"/>
          <w:szCs w:val="24"/>
          <w:lang w:val="bg-BG"/>
        </w:rPr>
        <w:t>Методическая копилка учителей.</w:t>
      </w:r>
    </w:p>
    <w:sectPr w:rsidR="00A41984" w:rsidRPr="00731A1C" w:rsidSect="00505792">
      <w:headerReference w:type="even" r:id="rId20"/>
      <w:footerReference w:type="default" r:id="rId2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29" w:rsidRDefault="00005829" w:rsidP="00EA21C6">
      <w:pPr>
        <w:pStyle w:val="11"/>
        <w:spacing w:after="0" w:line="240" w:lineRule="auto"/>
      </w:pPr>
      <w:r>
        <w:separator/>
      </w:r>
    </w:p>
  </w:endnote>
  <w:endnote w:type="continuationSeparator" w:id="0">
    <w:p w:rsidR="00005829" w:rsidRDefault="00005829" w:rsidP="00EA21C6">
      <w:pPr>
        <w:pStyle w:val="1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notTrueType/>
    <w:pitch w:val="variable"/>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84" w:rsidRDefault="00005829">
    <w:pPr>
      <w:pStyle w:val="ae"/>
      <w:jc w:val="center"/>
    </w:pPr>
    <w:r>
      <w:fldChar w:fldCharType="begin"/>
    </w:r>
    <w:r>
      <w:instrText>PAGE   \* MERGEFORMAT</w:instrText>
    </w:r>
    <w:r>
      <w:fldChar w:fldCharType="separate"/>
    </w:r>
    <w:r w:rsidR="00B261C8">
      <w:rPr>
        <w:noProof/>
      </w:rPr>
      <w:t>2</w:t>
    </w:r>
    <w:r>
      <w:rPr>
        <w:noProof/>
      </w:rPr>
      <w:fldChar w:fldCharType="end"/>
    </w:r>
  </w:p>
  <w:p w:rsidR="00A41984" w:rsidRDefault="00A419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29" w:rsidRDefault="00005829" w:rsidP="00EA21C6">
      <w:pPr>
        <w:pStyle w:val="11"/>
        <w:spacing w:after="0" w:line="240" w:lineRule="auto"/>
      </w:pPr>
      <w:r>
        <w:separator/>
      </w:r>
    </w:p>
  </w:footnote>
  <w:footnote w:type="continuationSeparator" w:id="0">
    <w:p w:rsidR="00005829" w:rsidRDefault="00005829" w:rsidP="00EA21C6">
      <w:pPr>
        <w:pStyle w:val="1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84" w:rsidRDefault="00A41984" w:rsidP="00BC4D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1984" w:rsidRDefault="00A419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841"/>
    <w:multiLevelType w:val="hybridMultilevel"/>
    <w:tmpl w:val="C10EBA7E"/>
    <w:lvl w:ilvl="0" w:tplc="6910216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BCE0D3F"/>
    <w:multiLevelType w:val="hybridMultilevel"/>
    <w:tmpl w:val="4FDC4386"/>
    <w:lvl w:ilvl="0" w:tplc="C65C5208">
      <w:start w:val="1"/>
      <w:numFmt w:val="decimal"/>
      <w:lvlText w:val="%1."/>
      <w:lvlJc w:val="left"/>
      <w:pPr>
        <w:ind w:left="786" w:hanging="360"/>
      </w:pPr>
      <w:rPr>
        <w:rFonts w:cs="Times New Roman" w:hint="default"/>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CC63034"/>
    <w:multiLevelType w:val="hybridMultilevel"/>
    <w:tmpl w:val="4002E7E8"/>
    <w:lvl w:ilvl="0" w:tplc="15804C4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
    <w:nsid w:val="13FD7CD1"/>
    <w:multiLevelType w:val="hybridMultilevel"/>
    <w:tmpl w:val="8D0A1F44"/>
    <w:lvl w:ilvl="0" w:tplc="1EDA0D4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266E15FB"/>
    <w:multiLevelType w:val="hybridMultilevel"/>
    <w:tmpl w:val="62B8BD90"/>
    <w:lvl w:ilvl="0" w:tplc="BE82026C">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5">
    <w:nsid w:val="32E07A0D"/>
    <w:multiLevelType w:val="hybridMultilevel"/>
    <w:tmpl w:val="62B8BD90"/>
    <w:lvl w:ilvl="0" w:tplc="BE82026C">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nsid w:val="35082A1E"/>
    <w:multiLevelType w:val="hybridMultilevel"/>
    <w:tmpl w:val="A0FC4A12"/>
    <w:lvl w:ilvl="0" w:tplc="A1B2AA74">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7">
    <w:nsid w:val="36466966"/>
    <w:multiLevelType w:val="multilevel"/>
    <w:tmpl w:val="41D6012C"/>
    <w:lvl w:ilvl="0">
      <w:start w:val="1"/>
      <w:numFmt w:val="decimal"/>
      <w:lvlText w:val="%1."/>
      <w:lvlJc w:val="left"/>
      <w:pPr>
        <w:ind w:left="360" w:hanging="360"/>
      </w:pPr>
      <w:rPr>
        <w:rFonts w:cs="Times New Roman" w:hint="default"/>
      </w:rPr>
    </w:lvl>
    <w:lvl w:ilvl="1">
      <w:start w:val="2"/>
      <w:numFmt w:val="decimal"/>
      <w:isLgl/>
      <w:lvlText w:val="%1.%2."/>
      <w:lvlJc w:val="left"/>
      <w:pPr>
        <w:ind w:left="830" w:hanging="405"/>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145" w:hanging="720"/>
      </w:pPr>
      <w:rPr>
        <w:rFonts w:cs="Times New Roman" w:hint="default"/>
      </w:rPr>
    </w:lvl>
    <w:lvl w:ilvl="4">
      <w:start w:val="1"/>
      <w:numFmt w:val="decimal"/>
      <w:isLgl/>
      <w:lvlText w:val="%1.%2.%3.%4.%5."/>
      <w:lvlJc w:val="left"/>
      <w:pPr>
        <w:ind w:left="1505"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65" w:hanging="1440"/>
      </w:pPr>
      <w:rPr>
        <w:rFonts w:cs="Times New Roman" w:hint="default"/>
      </w:rPr>
    </w:lvl>
    <w:lvl w:ilvl="7">
      <w:start w:val="1"/>
      <w:numFmt w:val="decimal"/>
      <w:isLgl/>
      <w:lvlText w:val="%1.%2.%3.%4.%5.%6.%7.%8."/>
      <w:lvlJc w:val="left"/>
      <w:pPr>
        <w:ind w:left="1865" w:hanging="1440"/>
      </w:pPr>
      <w:rPr>
        <w:rFonts w:cs="Times New Roman" w:hint="default"/>
      </w:rPr>
    </w:lvl>
    <w:lvl w:ilvl="8">
      <w:start w:val="1"/>
      <w:numFmt w:val="decimal"/>
      <w:isLgl/>
      <w:lvlText w:val="%1.%2.%3.%4.%5.%6.%7.%8.%9."/>
      <w:lvlJc w:val="left"/>
      <w:pPr>
        <w:ind w:left="2225" w:hanging="1800"/>
      </w:pPr>
      <w:rPr>
        <w:rFonts w:cs="Times New Roman" w:hint="default"/>
      </w:rPr>
    </w:lvl>
  </w:abstractNum>
  <w:abstractNum w:abstractNumId="8">
    <w:nsid w:val="40C46642"/>
    <w:multiLevelType w:val="hybridMultilevel"/>
    <w:tmpl w:val="48A2E4EE"/>
    <w:lvl w:ilvl="0" w:tplc="F196BB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6F31F06"/>
    <w:multiLevelType w:val="hybridMultilevel"/>
    <w:tmpl w:val="B1FEEA4E"/>
    <w:lvl w:ilvl="0" w:tplc="41606C9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A2F398C"/>
    <w:multiLevelType w:val="hybridMultilevel"/>
    <w:tmpl w:val="4002E7E8"/>
    <w:lvl w:ilvl="0" w:tplc="15804C44">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56720CA8"/>
    <w:multiLevelType w:val="hybridMultilevel"/>
    <w:tmpl w:val="17D00F4A"/>
    <w:lvl w:ilvl="0" w:tplc="0B225A90">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6057306C"/>
    <w:multiLevelType w:val="hybridMultilevel"/>
    <w:tmpl w:val="E31C6AFE"/>
    <w:lvl w:ilvl="0" w:tplc="97FC2E1A">
      <w:start w:val="1"/>
      <w:numFmt w:val="decimal"/>
      <w:lvlText w:val="%1."/>
      <w:lvlJc w:val="left"/>
      <w:pPr>
        <w:ind w:left="786" w:hanging="360"/>
      </w:pPr>
      <w:rPr>
        <w:rFonts w:cs="Times New Roman" w:hint="default"/>
        <w:u w:val="no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DDE3230"/>
    <w:multiLevelType w:val="hybridMultilevel"/>
    <w:tmpl w:val="77DE0640"/>
    <w:lvl w:ilvl="0" w:tplc="FC0AB24A">
      <w:start w:val="5"/>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4">
    <w:nsid w:val="70472616"/>
    <w:multiLevelType w:val="hybridMultilevel"/>
    <w:tmpl w:val="EFD2E668"/>
    <w:lvl w:ilvl="0" w:tplc="A31CFCF2">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nsid w:val="75E4018E"/>
    <w:multiLevelType w:val="hybridMultilevel"/>
    <w:tmpl w:val="F468F28C"/>
    <w:lvl w:ilvl="0" w:tplc="6EFAF606">
      <w:start w:val="6"/>
      <w:numFmt w:val="decimal"/>
      <w:lvlText w:val="%1"/>
      <w:lvlJc w:val="left"/>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6">
    <w:nsid w:val="78F8058F"/>
    <w:multiLevelType w:val="hybridMultilevel"/>
    <w:tmpl w:val="D2E8AC12"/>
    <w:lvl w:ilvl="0" w:tplc="7AAEC8FA">
      <w:start w:val="1"/>
      <w:numFmt w:val="decimal"/>
      <w:lvlText w:val="%1)"/>
      <w:lvlJc w:val="left"/>
      <w:pPr>
        <w:ind w:left="785" w:hanging="360"/>
      </w:pPr>
      <w:rPr>
        <w:rFonts w:cs="Times New Roman" w:hint="default"/>
        <w:b w:val="0"/>
        <w:i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7">
    <w:nsid w:val="7C35638F"/>
    <w:multiLevelType w:val="hybridMultilevel"/>
    <w:tmpl w:val="7F08B302"/>
    <w:lvl w:ilvl="0" w:tplc="8D2E8DFC">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nsid w:val="7D2A0F86"/>
    <w:multiLevelType w:val="hybridMultilevel"/>
    <w:tmpl w:val="D5281D4C"/>
    <w:lvl w:ilvl="0" w:tplc="2D706DC0">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3"/>
  </w:num>
  <w:num w:numId="2">
    <w:abstractNumId w:val="18"/>
  </w:num>
  <w:num w:numId="3">
    <w:abstractNumId w:val="16"/>
  </w:num>
  <w:num w:numId="4">
    <w:abstractNumId w:val="11"/>
  </w:num>
  <w:num w:numId="5">
    <w:abstractNumId w:val="10"/>
  </w:num>
  <w:num w:numId="6">
    <w:abstractNumId w:val="4"/>
  </w:num>
  <w:num w:numId="7">
    <w:abstractNumId w:val="7"/>
  </w:num>
  <w:num w:numId="8">
    <w:abstractNumId w:val="14"/>
  </w:num>
  <w:num w:numId="9">
    <w:abstractNumId w:val="17"/>
  </w:num>
  <w:num w:numId="10">
    <w:abstractNumId w:val="12"/>
  </w:num>
  <w:num w:numId="11">
    <w:abstractNumId w:val="1"/>
  </w:num>
  <w:num w:numId="12">
    <w:abstractNumId w:val="8"/>
  </w:num>
  <w:num w:numId="13">
    <w:abstractNumId w:val="6"/>
  </w:num>
  <w:num w:numId="14">
    <w:abstractNumId w:val="9"/>
  </w:num>
  <w:num w:numId="15">
    <w:abstractNumId w:val="13"/>
  </w:num>
  <w:num w:numId="16">
    <w:abstractNumId w:val="0"/>
  </w:num>
  <w:num w:numId="17">
    <w:abstractNumId w:val="15"/>
  </w:num>
  <w:num w:numId="18">
    <w:abstractNumId w:val="5"/>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4DD"/>
    <w:rsid w:val="00000AB2"/>
    <w:rsid w:val="000011DC"/>
    <w:rsid w:val="000018F5"/>
    <w:rsid w:val="00005231"/>
    <w:rsid w:val="00005829"/>
    <w:rsid w:val="00010264"/>
    <w:rsid w:val="00014DBA"/>
    <w:rsid w:val="00014DFC"/>
    <w:rsid w:val="0001606B"/>
    <w:rsid w:val="00016C22"/>
    <w:rsid w:val="000177D5"/>
    <w:rsid w:val="000253FF"/>
    <w:rsid w:val="00026C47"/>
    <w:rsid w:val="00044C40"/>
    <w:rsid w:val="00055302"/>
    <w:rsid w:val="00055951"/>
    <w:rsid w:val="0006047A"/>
    <w:rsid w:val="0006106B"/>
    <w:rsid w:val="00067EC1"/>
    <w:rsid w:val="00073F88"/>
    <w:rsid w:val="00075236"/>
    <w:rsid w:val="00082137"/>
    <w:rsid w:val="00085630"/>
    <w:rsid w:val="000923EA"/>
    <w:rsid w:val="00093244"/>
    <w:rsid w:val="00093988"/>
    <w:rsid w:val="000950E2"/>
    <w:rsid w:val="000962B1"/>
    <w:rsid w:val="000A5621"/>
    <w:rsid w:val="000A58A0"/>
    <w:rsid w:val="000A5980"/>
    <w:rsid w:val="000B0FFB"/>
    <w:rsid w:val="000B1431"/>
    <w:rsid w:val="000B61A3"/>
    <w:rsid w:val="000B7E13"/>
    <w:rsid w:val="000C0B41"/>
    <w:rsid w:val="000C0F99"/>
    <w:rsid w:val="000C725D"/>
    <w:rsid w:val="000D0ACF"/>
    <w:rsid w:val="000D5008"/>
    <w:rsid w:val="000E048C"/>
    <w:rsid w:val="000E604B"/>
    <w:rsid w:val="000F05AF"/>
    <w:rsid w:val="00102D9E"/>
    <w:rsid w:val="001062F0"/>
    <w:rsid w:val="00106A8C"/>
    <w:rsid w:val="00113C4B"/>
    <w:rsid w:val="00116CF6"/>
    <w:rsid w:val="00117F19"/>
    <w:rsid w:val="00123BD5"/>
    <w:rsid w:val="00127C5B"/>
    <w:rsid w:val="00132EA4"/>
    <w:rsid w:val="00135191"/>
    <w:rsid w:val="00136E06"/>
    <w:rsid w:val="00137924"/>
    <w:rsid w:val="0014384D"/>
    <w:rsid w:val="00145CD7"/>
    <w:rsid w:val="00151A6A"/>
    <w:rsid w:val="00156038"/>
    <w:rsid w:val="00157BDD"/>
    <w:rsid w:val="001638BA"/>
    <w:rsid w:val="00166FCB"/>
    <w:rsid w:val="001836C5"/>
    <w:rsid w:val="00186147"/>
    <w:rsid w:val="00187324"/>
    <w:rsid w:val="001913C5"/>
    <w:rsid w:val="00195A2B"/>
    <w:rsid w:val="00196674"/>
    <w:rsid w:val="001A0413"/>
    <w:rsid w:val="001A158A"/>
    <w:rsid w:val="001A41B4"/>
    <w:rsid w:val="001B0B3B"/>
    <w:rsid w:val="001B0C43"/>
    <w:rsid w:val="001B372F"/>
    <w:rsid w:val="001B39BF"/>
    <w:rsid w:val="001B3FF0"/>
    <w:rsid w:val="001C488D"/>
    <w:rsid w:val="001C7F6C"/>
    <w:rsid w:val="001D1F15"/>
    <w:rsid w:val="001D2534"/>
    <w:rsid w:val="001D2676"/>
    <w:rsid w:val="001E1D11"/>
    <w:rsid w:val="001F4664"/>
    <w:rsid w:val="001F4983"/>
    <w:rsid w:val="001F531B"/>
    <w:rsid w:val="00202E8F"/>
    <w:rsid w:val="002044C7"/>
    <w:rsid w:val="00210C26"/>
    <w:rsid w:val="0021742B"/>
    <w:rsid w:val="00220F4C"/>
    <w:rsid w:val="00225A44"/>
    <w:rsid w:val="00225B03"/>
    <w:rsid w:val="00230EA2"/>
    <w:rsid w:val="002345C2"/>
    <w:rsid w:val="00251BF2"/>
    <w:rsid w:val="00271244"/>
    <w:rsid w:val="00273189"/>
    <w:rsid w:val="00277744"/>
    <w:rsid w:val="00282CD6"/>
    <w:rsid w:val="00285649"/>
    <w:rsid w:val="00290034"/>
    <w:rsid w:val="002A4D3C"/>
    <w:rsid w:val="002A5621"/>
    <w:rsid w:val="002A5E32"/>
    <w:rsid w:val="002B7D42"/>
    <w:rsid w:val="002C298B"/>
    <w:rsid w:val="002C2D20"/>
    <w:rsid w:val="002C4568"/>
    <w:rsid w:val="002C7F93"/>
    <w:rsid w:val="002E5663"/>
    <w:rsid w:val="002F2BA6"/>
    <w:rsid w:val="0032018D"/>
    <w:rsid w:val="00324373"/>
    <w:rsid w:val="003315BC"/>
    <w:rsid w:val="003337D5"/>
    <w:rsid w:val="003350FC"/>
    <w:rsid w:val="00341AF0"/>
    <w:rsid w:val="003429ED"/>
    <w:rsid w:val="00346288"/>
    <w:rsid w:val="00346C45"/>
    <w:rsid w:val="003478B6"/>
    <w:rsid w:val="003575FA"/>
    <w:rsid w:val="00371A92"/>
    <w:rsid w:val="003851C3"/>
    <w:rsid w:val="0039295F"/>
    <w:rsid w:val="00394A62"/>
    <w:rsid w:val="003A0A58"/>
    <w:rsid w:val="003A68E5"/>
    <w:rsid w:val="003B012A"/>
    <w:rsid w:val="003C215B"/>
    <w:rsid w:val="003C2F44"/>
    <w:rsid w:val="003C489D"/>
    <w:rsid w:val="003C5EE3"/>
    <w:rsid w:val="003D2324"/>
    <w:rsid w:val="003D7414"/>
    <w:rsid w:val="003E0F8A"/>
    <w:rsid w:val="00412E72"/>
    <w:rsid w:val="004149DC"/>
    <w:rsid w:val="00415C55"/>
    <w:rsid w:val="00431DE6"/>
    <w:rsid w:val="00433B7D"/>
    <w:rsid w:val="00434941"/>
    <w:rsid w:val="004352CD"/>
    <w:rsid w:val="00437E5C"/>
    <w:rsid w:val="00442339"/>
    <w:rsid w:val="00443750"/>
    <w:rsid w:val="0044646C"/>
    <w:rsid w:val="0045556E"/>
    <w:rsid w:val="00456FA3"/>
    <w:rsid w:val="00464199"/>
    <w:rsid w:val="00472D4B"/>
    <w:rsid w:val="00473AF5"/>
    <w:rsid w:val="0047501B"/>
    <w:rsid w:val="0048692B"/>
    <w:rsid w:val="0049250E"/>
    <w:rsid w:val="004B0DA1"/>
    <w:rsid w:val="004B443F"/>
    <w:rsid w:val="004B47FF"/>
    <w:rsid w:val="004B52D7"/>
    <w:rsid w:val="004B6F19"/>
    <w:rsid w:val="004C6B61"/>
    <w:rsid w:val="004D3FD7"/>
    <w:rsid w:val="004D741B"/>
    <w:rsid w:val="004E0580"/>
    <w:rsid w:val="004E3CC4"/>
    <w:rsid w:val="004E5F96"/>
    <w:rsid w:val="004F4B48"/>
    <w:rsid w:val="00500F54"/>
    <w:rsid w:val="00504957"/>
    <w:rsid w:val="00505792"/>
    <w:rsid w:val="0050795D"/>
    <w:rsid w:val="005259CA"/>
    <w:rsid w:val="005274AD"/>
    <w:rsid w:val="00527B49"/>
    <w:rsid w:val="00537453"/>
    <w:rsid w:val="00541D56"/>
    <w:rsid w:val="00541E24"/>
    <w:rsid w:val="00547E1C"/>
    <w:rsid w:val="005516A3"/>
    <w:rsid w:val="00552DD8"/>
    <w:rsid w:val="00556BBF"/>
    <w:rsid w:val="00556F1F"/>
    <w:rsid w:val="00562E74"/>
    <w:rsid w:val="00571C76"/>
    <w:rsid w:val="005745DE"/>
    <w:rsid w:val="00577665"/>
    <w:rsid w:val="00580100"/>
    <w:rsid w:val="005813CB"/>
    <w:rsid w:val="00586858"/>
    <w:rsid w:val="00590485"/>
    <w:rsid w:val="005909BD"/>
    <w:rsid w:val="00590EBE"/>
    <w:rsid w:val="00592E07"/>
    <w:rsid w:val="00596EE7"/>
    <w:rsid w:val="005A4D04"/>
    <w:rsid w:val="005A6644"/>
    <w:rsid w:val="005A7B03"/>
    <w:rsid w:val="005B244A"/>
    <w:rsid w:val="005B383F"/>
    <w:rsid w:val="005B5AE1"/>
    <w:rsid w:val="005D29A3"/>
    <w:rsid w:val="005D5193"/>
    <w:rsid w:val="005E194A"/>
    <w:rsid w:val="005E5371"/>
    <w:rsid w:val="005F027B"/>
    <w:rsid w:val="005F26D3"/>
    <w:rsid w:val="005F682D"/>
    <w:rsid w:val="00611304"/>
    <w:rsid w:val="006113D0"/>
    <w:rsid w:val="0061394C"/>
    <w:rsid w:val="0063168D"/>
    <w:rsid w:val="006318B7"/>
    <w:rsid w:val="00633A09"/>
    <w:rsid w:val="006512E7"/>
    <w:rsid w:val="00663C78"/>
    <w:rsid w:val="0066730D"/>
    <w:rsid w:val="00683267"/>
    <w:rsid w:val="00686E92"/>
    <w:rsid w:val="00690578"/>
    <w:rsid w:val="0069752E"/>
    <w:rsid w:val="00697CF6"/>
    <w:rsid w:val="006B633A"/>
    <w:rsid w:val="006C2615"/>
    <w:rsid w:val="006C6969"/>
    <w:rsid w:val="006C7C8A"/>
    <w:rsid w:val="006D51BC"/>
    <w:rsid w:val="006D5295"/>
    <w:rsid w:val="006D6593"/>
    <w:rsid w:val="006E0557"/>
    <w:rsid w:val="006F723F"/>
    <w:rsid w:val="00701E52"/>
    <w:rsid w:val="0071062B"/>
    <w:rsid w:val="007316F1"/>
    <w:rsid w:val="0073194B"/>
    <w:rsid w:val="00731A1C"/>
    <w:rsid w:val="00732AF0"/>
    <w:rsid w:val="007372C8"/>
    <w:rsid w:val="00737E19"/>
    <w:rsid w:val="00742731"/>
    <w:rsid w:val="00755704"/>
    <w:rsid w:val="00771A67"/>
    <w:rsid w:val="00771D10"/>
    <w:rsid w:val="007722D2"/>
    <w:rsid w:val="007766A8"/>
    <w:rsid w:val="00776C77"/>
    <w:rsid w:val="00782CBA"/>
    <w:rsid w:val="00792252"/>
    <w:rsid w:val="00797C74"/>
    <w:rsid w:val="007A4C1F"/>
    <w:rsid w:val="007A50AA"/>
    <w:rsid w:val="007A622B"/>
    <w:rsid w:val="007A7D07"/>
    <w:rsid w:val="007B4829"/>
    <w:rsid w:val="007C4042"/>
    <w:rsid w:val="007C7F99"/>
    <w:rsid w:val="007D222E"/>
    <w:rsid w:val="007D49DB"/>
    <w:rsid w:val="007E0BA2"/>
    <w:rsid w:val="007E4F1F"/>
    <w:rsid w:val="007F0A17"/>
    <w:rsid w:val="007F2789"/>
    <w:rsid w:val="008053A6"/>
    <w:rsid w:val="00817FE4"/>
    <w:rsid w:val="00824EA4"/>
    <w:rsid w:val="00824F87"/>
    <w:rsid w:val="00835D63"/>
    <w:rsid w:val="0084156A"/>
    <w:rsid w:val="00841592"/>
    <w:rsid w:val="00842F03"/>
    <w:rsid w:val="0086343E"/>
    <w:rsid w:val="00863B06"/>
    <w:rsid w:val="00866E56"/>
    <w:rsid w:val="00866F9B"/>
    <w:rsid w:val="0087620F"/>
    <w:rsid w:val="00880164"/>
    <w:rsid w:val="0088242C"/>
    <w:rsid w:val="00884732"/>
    <w:rsid w:val="008958B7"/>
    <w:rsid w:val="008A382C"/>
    <w:rsid w:val="008B066C"/>
    <w:rsid w:val="008B2CAF"/>
    <w:rsid w:val="008B3EE4"/>
    <w:rsid w:val="008C13ED"/>
    <w:rsid w:val="008C36CA"/>
    <w:rsid w:val="008C7C68"/>
    <w:rsid w:val="008D1775"/>
    <w:rsid w:val="008D707F"/>
    <w:rsid w:val="008E27D0"/>
    <w:rsid w:val="008E6C4C"/>
    <w:rsid w:val="008E6C79"/>
    <w:rsid w:val="008F7522"/>
    <w:rsid w:val="008F7DA7"/>
    <w:rsid w:val="009067BF"/>
    <w:rsid w:val="00907442"/>
    <w:rsid w:val="00910617"/>
    <w:rsid w:val="00910659"/>
    <w:rsid w:val="009141DD"/>
    <w:rsid w:val="009158BC"/>
    <w:rsid w:val="00916AEA"/>
    <w:rsid w:val="00920905"/>
    <w:rsid w:val="009211F6"/>
    <w:rsid w:val="00927BED"/>
    <w:rsid w:val="0093291E"/>
    <w:rsid w:val="00935903"/>
    <w:rsid w:val="009365CB"/>
    <w:rsid w:val="009578B5"/>
    <w:rsid w:val="009636FB"/>
    <w:rsid w:val="009666B1"/>
    <w:rsid w:val="00970CFC"/>
    <w:rsid w:val="00975334"/>
    <w:rsid w:val="0098207B"/>
    <w:rsid w:val="009A4CEF"/>
    <w:rsid w:val="009B1DC9"/>
    <w:rsid w:val="009B406C"/>
    <w:rsid w:val="009B6A3C"/>
    <w:rsid w:val="009F14A4"/>
    <w:rsid w:val="009F1FCE"/>
    <w:rsid w:val="009F2B1A"/>
    <w:rsid w:val="009F539B"/>
    <w:rsid w:val="009F6781"/>
    <w:rsid w:val="00A11BB6"/>
    <w:rsid w:val="00A11F39"/>
    <w:rsid w:val="00A135E3"/>
    <w:rsid w:val="00A13E28"/>
    <w:rsid w:val="00A14068"/>
    <w:rsid w:val="00A150B9"/>
    <w:rsid w:val="00A224ED"/>
    <w:rsid w:val="00A24928"/>
    <w:rsid w:val="00A27210"/>
    <w:rsid w:val="00A35768"/>
    <w:rsid w:val="00A37CCC"/>
    <w:rsid w:val="00A40CF2"/>
    <w:rsid w:val="00A41984"/>
    <w:rsid w:val="00A42A6D"/>
    <w:rsid w:val="00A45D5F"/>
    <w:rsid w:val="00A46B59"/>
    <w:rsid w:val="00A525D3"/>
    <w:rsid w:val="00A65ABE"/>
    <w:rsid w:val="00A65F1D"/>
    <w:rsid w:val="00A669FD"/>
    <w:rsid w:val="00A67FA3"/>
    <w:rsid w:val="00A72FF7"/>
    <w:rsid w:val="00A73F56"/>
    <w:rsid w:val="00A75660"/>
    <w:rsid w:val="00A82789"/>
    <w:rsid w:val="00A8348C"/>
    <w:rsid w:val="00AA4B49"/>
    <w:rsid w:val="00AA5C94"/>
    <w:rsid w:val="00AA713C"/>
    <w:rsid w:val="00AB3D71"/>
    <w:rsid w:val="00AC15A8"/>
    <w:rsid w:val="00AC1803"/>
    <w:rsid w:val="00AC5BCC"/>
    <w:rsid w:val="00AC5BD3"/>
    <w:rsid w:val="00AC5BEA"/>
    <w:rsid w:val="00AD0D33"/>
    <w:rsid w:val="00AE190E"/>
    <w:rsid w:val="00AE39C9"/>
    <w:rsid w:val="00AF6C1C"/>
    <w:rsid w:val="00B00455"/>
    <w:rsid w:val="00B0772E"/>
    <w:rsid w:val="00B16659"/>
    <w:rsid w:val="00B23431"/>
    <w:rsid w:val="00B261C8"/>
    <w:rsid w:val="00B41741"/>
    <w:rsid w:val="00B424B9"/>
    <w:rsid w:val="00B46619"/>
    <w:rsid w:val="00B50562"/>
    <w:rsid w:val="00B52EE3"/>
    <w:rsid w:val="00B56CDC"/>
    <w:rsid w:val="00B5782A"/>
    <w:rsid w:val="00B57F7D"/>
    <w:rsid w:val="00B605B0"/>
    <w:rsid w:val="00B66085"/>
    <w:rsid w:val="00B6692D"/>
    <w:rsid w:val="00B71292"/>
    <w:rsid w:val="00B72D16"/>
    <w:rsid w:val="00B73AE9"/>
    <w:rsid w:val="00B758F0"/>
    <w:rsid w:val="00B765DE"/>
    <w:rsid w:val="00B76DBA"/>
    <w:rsid w:val="00B85746"/>
    <w:rsid w:val="00B8713B"/>
    <w:rsid w:val="00B9188C"/>
    <w:rsid w:val="00B9303F"/>
    <w:rsid w:val="00B979F9"/>
    <w:rsid w:val="00BA3B87"/>
    <w:rsid w:val="00BA56D5"/>
    <w:rsid w:val="00BA6E5F"/>
    <w:rsid w:val="00BB4177"/>
    <w:rsid w:val="00BC4BBC"/>
    <w:rsid w:val="00BC4D0D"/>
    <w:rsid w:val="00BC64E4"/>
    <w:rsid w:val="00BD39A1"/>
    <w:rsid w:val="00BD50EF"/>
    <w:rsid w:val="00BF04A3"/>
    <w:rsid w:val="00C02AC4"/>
    <w:rsid w:val="00C03B74"/>
    <w:rsid w:val="00C0629C"/>
    <w:rsid w:val="00C07772"/>
    <w:rsid w:val="00C15F54"/>
    <w:rsid w:val="00C21FC4"/>
    <w:rsid w:val="00C32E62"/>
    <w:rsid w:val="00C44BF2"/>
    <w:rsid w:val="00C46B80"/>
    <w:rsid w:val="00C52401"/>
    <w:rsid w:val="00C53C0F"/>
    <w:rsid w:val="00C53C75"/>
    <w:rsid w:val="00C55398"/>
    <w:rsid w:val="00C55C00"/>
    <w:rsid w:val="00C55E93"/>
    <w:rsid w:val="00C56CDD"/>
    <w:rsid w:val="00C60CCB"/>
    <w:rsid w:val="00C62120"/>
    <w:rsid w:val="00C643C9"/>
    <w:rsid w:val="00C64F0C"/>
    <w:rsid w:val="00C66BA4"/>
    <w:rsid w:val="00C74159"/>
    <w:rsid w:val="00C759DF"/>
    <w:rsid w:val="00C7688D"/>
    <w:rsid w:val="00C83A38"/>
    <w:rsid w:val="00C928BB"/>
    <w:rsid w:val="00C952FA"/>
    <w:rsid w:val="00C96A48"/>
    <w:rsid w:val="00CA074B"/>
    <w:rsid w:val="00CA5EBC"/>
    <w:rsid w:val="00CB0036"/>
    <w:rsid w:val="00CB3B89"/>
    <w:rsid w:val="00CB46CB"/>
    <w:rsid w:val="00CC1E06"/>
    <w:rsid w:val="00CC355A"/>
    <w:rsid w:val="00CC5EA0"/>
    <w:rsid w:val="00CE0234"/>
    <w:rsid w:val="00CE3390"/>
    <w:rsid w:val="00CF3115"/>
    <w:rsid w:val="00CF45AB"/>
    <w:rsid w:val="00D03B49"/>
    <w:rsid w:val="00D03E07"/>
    <w:rsid w:val="00D079E6"/>
    <w:rsid w:val="00D26F9A"/>
    <w:rsid w:val="00D33992"/>
    <w:rsid w:val="00D34212"/>
    <w:rsid w:val="00D4056A"/>
    <w:rsid w:val="00D4102D"/>
    <w:rsid w:val="00D427E0"/>
    <w:rsid w:val="00D458E0"/>
    <w:rsid w:val="00D459C1"/>
    <w:rsid w:val="00D46163"/>
    <w:rsid w:val="00D4752F"/>
    <w:rsid w:val="00D504DD"/>
    <w:rsid w:val="00D60CC9"/>
    <w:rsid w:val="00D60ED2"/>
    <w:rsid w:val="00D641E4"/>
    <w:rsid w:val="00D76435"/>
    <w:rsid w:val="00D80E55"/>
    <w:rsid w:val="00D82FF6"/>
    <w:rsid w:val="00D85C27"/>
    <w:rsid w:val="00D92819"/>
    <w:rsid w:val="00D96A98"/>
    <w:rsid w:val="00DA095C"/>
    <w:rsid w:val="00DA2262"/>
    <w:rsid w:val="00DA4B0D"/>
    <w:rsid w:val="00DB31FE"/>
    <w:rsid w:val="00DC4F82"/>
    <w:rsid w:val="00DD1D35"/>
    <w:rsid w:val="00DE0702"/>
    <w:rsid w:val="00DE3E42"/>
    <w:rsid w:val="00DF38A8"/>
    <w:rsid w:val="00E044A6"/>
    <w:rsid w:val="00E05FD6"/>
    <w:rsid w:val="00E06237"/>
    <w:rsid w:val="00E14B5E"/>
    <w:rsid w:val="00E14E22"/>
    <w:rsid w:val="00E21A5C"/>
    <w:rsid w:val="00E2787D"/>
    <w:rsid w:val="00E3159A"/>
    <w:rsid w:val="00E32DDE"/>
    <w:rsid w:val="00E34618"/>
    <w:rsid w:val="00E36C0E"/>
    <w:rsid w:val="00E37645"/>
    <w:rsid w:val="00E6300C"/>
    <w:rsid w:val="00E64787"/>
    <w:rsid w:val="00E70BAC"/>
    <w:rsid w:val="00E744D8"/>
    <w:rsid w:val="00E827F2"/>
    <w:rsid w:val="00E91FAC"/>
    <w:rsid w:val="00E94C36"/>
    <w:rsid w:val="00E96E00"/>
    <w:rsid w:val="00E97C89"/>
    <w:rsid w:val="00EA21C6"/>
    <w:rsid w:val="00EA293B"/>
    <w:rsid w:val="00EA7605"/>
    <w:rsid w:val="00EB3267"/>
    <w:rsid w:val="00EB4A59"/>
    <w:rsid w:val="00EB6D8B"/>
    <w:rsid w:val="00EB761A"/>
    <w:rsid w:val="00EC0CE2"/>
    <w:rsid w:val="00EC0D7F"/>
    <w:rsid w:val="00EC3AB3"/>
    <w:rsid w:val="00EC456D"/>
    <w:rsid w:val="00EC5FBE"/>
    <w:rsid w:val="00ED70CA"/>
    <w:rsid w:val="00ED7E84"/>
    <w:rsid w:val="00EE3F34"/>
    <w:rsid w:val="00EE6DC9"/>
    <w:rsid w:val="00EF3A0E"/>
    <w:rsid w:val="00EF6F33"/>
    <w:rsid w:val="00F13A7F"/>
    <w:rsid w:val="00F141E2"/>
    <w:rsid w:val="00F14495"/>
    <w:rsid w:val="00F15D9E"/>
    <w:rsid w:val="00F209B0"/>
    <w:rsid w:val="00F2379D"/>
    <w:rsid w:val="00F26EAF"/>
    <w:rsid w:val="00F363B2"/>
    <w:rsid w:val="00F3640B"/>
    <w:rsid w:val="00F42009"/>
    <w:rsid w:val="00F4317E"/>
    <w:rsid w:val="00F43F1F"/>
    <w:rsid w:val="00F51C05"/>
    <w:rsid w:val="00F51CF6"/>
    <w:rsid w:val="00F536C8"/>
    <w:rsid w:val="00F56240"/>
    <w:rsid w:val="00F57244"/>
    <w:rsid w:val="00F6522B"/>
    <w:rsid w:val="00F666BE"/>
    <w:rsid w:val="00F717E7"/>
    <w:rsid w:val="00F777B0"/>
    <w:rsid w:val="00F8607D"/>
    <w:rsid w:val="00F91652"/>
    <w:rsid w:val="00F92694"/>
    <w:rsid w:val="00F946FC"/>
    <w:rsid w:val="00FA2490"/>
    <w:rsid w:val="00FB3F72"/>
    <w:rsid w:val="00FC136B"/>
    <w:rsid w:val="00FC4C2F"/>
    <w:rsid w:val="00FC71B3"/>
    <w:rsid w:val="00FE2DAC"/>
    <w:rsid w:val="00FE4680"/>
    <w:rsid w:val="00FE6ADC"/>
    <w:rsid w:val="00FF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57BA8D-2AF1-46BC-9EE7-99ACEB6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1C6"/>
    <w:pPr>
      <w:spacing w:after="160" w:line="259" w:lineRule="auto"/>
    </w:pPr>
    <w:rPr>
      <w:sz w:val="22"/>
      <w:szCs w:val="22"/>
      <w:lang w:eastAsia="en-US"/>
    </w:rPr>
  </w:style>
  <w:style w:type="paragraph" w:styleId="1">
    <w:name w:val="heading 1"/>
    <w:basedOn w:val="a"/>
    <w:next w:val="a"/>
    <w:link w:val="10"/>
    <w:uiPriority w:val="99"/>
    <w:qFormat/>
    <w:rsid w:val="0006047A"/>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9"/>
    <w:qFormat/>
    <w:rsid w:val="008A382C"/>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047A"/>
    <w:rPr>
      <w:rFonts w:ascii="Calibri Light" w:hAnsi="Calibri Light" w:cs="Times New Roman"/>
      <w:color w:val="2E74B5"/>
      <w:sz w:val="32"/>
      <w:szCs w:val="32"/>
    </w:rPr>
  </w:style>
  <w:style w:type="character" w:customStyle="1" w:styleId="20">
    <w:name w:val="Заголовок 2 Знак"/>
    <w:link w:val="2"/>
    <w:uiPriority w:val="99"/>
    <w:locked/>
    <w:rsid w:val="008A382C"/>
    <w:rPr>
      <w:rFonts w:ascii="Times New Roman" w:eastAsia="@Arial Unicode MS" w:hAnsi="Times New Roman" w:cs="Times New Roman"/>
      <w:b/>
      <w:bCs/>
      <w:sz w:val="28"/>
      <w:szCs w:val="28"/>
      <w:lang w:eastAsia="ru-RU"/>
    </w:rPr>
  </w:style>
  <w:style w:type="table" w:styleId="a3">
    <w:name w:val="Table Grid"/>
    <w:basedOn w:val="a1"/>
    <w:uiPriority w:val="99"/>
    <w:rsid w:val="000939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939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093988"/>
    <w:rPr>
      <w:rFonts w:ascii="Times New Roman" w:hAnsi="Times New Roman" w:cs="Times New Roman"/>
      <w:sz w:val="24"/>
      <w:szCs w:val="24"/>
      <w:lang w:eastAsia="ru-RU"/>
    </w:rPr>
  </w:style>
  <w:style w:type="character" w:styleId="a6">
    <w:name w:val="page number"/>
    <w:uiPriority w:val="99"/>
    <w:rsid w:val="00093988"/>
    <w:rPr>
      <w:rFonts w:cs="Times New Roman"/>
    </w:rPr>
  </w:style>
  <w:style w:type="paragraph" w:customStyle="1" w:styleId="21">
    <w:name w:val="Основной текст2"/>
    <w:basedOn w:val="a"/>
    <w:link w:val="a7"/>
    <w:uiPriority w:val="99"/>
    <w:rsid w:val="00093988"/>
    <w:pPr>
      <w:autoSpaceDE w:val="0"/>
      <w:autoSpaceDN w:val="0"/>
      <w:adjustRightInd w:val="0"/>
      <w:spacing w:after="0" w:line="222" w:lineRule="atLeast"/>
      <w:ind w:firstLine="283"/>
      <w:jc w:val="both"/>
    </w:pPr>
    <w:rPr>
      <w:rFonts w:ascii="Times Sakha" w:hAnsi="Times Sakha" w:cs="Times Sakha"/>
      <w:color w:val="000000"/>
      <w:sz w:val="20"/>
      <w:szCs w:val="20"/>
    </w:rPr>
  </w:style>
  <w:style w:type="character" w:customStyle="1" w:styleId="26">
    <w:name w:val="Основной текст (2)6"/>
    <w:uiPriority w:val="99"/>
    <w:rsid w:val="00093988"/>
    <w:rPr>
      <w:rFonts w:ascii="Times New Roman" w:hAnsi="Times New Roman"/>
      <w:spacing w:val="10"/>
      <w:sz w:val="20"/>
    </w:rPr>
  </w:style>
  <w:style w:type="character" w:customStyle="1" w:styleId="proverb-text">
    <w:name w:val="proverb-text"/>
    <w:uiPriority w:val="99"/>
    <w:rsid w:val="00093988"/>
    <w:rPr>
      <w:rFonts w:cs="Times New Roman"/>
    </w:rPr>
  </w:style>
  <w:style w:type="paragraph" w:customStyle="1" w:styleId="11">
    <w:name w:val="Абзац списка1"/>
    <w:basedOn w:val="a"/>
    <w:uiPriority w:val="99"/>
    <w:rsid w:val="00093988"/>
    <w:pPr>
      <w:spacing w:after="200" w:line="276" w:lineRule="auto"/>
      <w:ind w:left="720"/>
    </w:pPr>
    <w:rPr>
      <w:lang w:eastAsia="ru-RU"/>
    </w:rPr>
  </w:style>
  <w:style w:type="character" w:customStyle="1" w:styleId="a8">
    <w:name w:val="Основной текст Знак"/>
    <w:link w:val="a9"/>
    <w:uiPriority w:val="99"/>
    <w:locked/>
    <w:rsid w:val="00093988"/>
    <w:rPr>
      <w:rFonts w:ascii="Times Sakha" w:hAnsi="Times Sakha"/>
      <w:sz w:val="24"/>
    </w:rPr>
  </w:style>
  <w:style w:type="paragraph" w:styleId="a9">
    <w:name w:val="Body Text"/>
    <w:basedOn w:val="a"/>
    <w:link w:val="a8"/>
    <w:uiPriority w:val="99"/>
    <w:rsid w:val="00093988"/>
    <w:pPr>
      <w:spacing w:after="0" w:line="240" w:lineRule="auto"/>
      <w:jc w:val="both"/>
    </w:pPr>
    <w:rPr>
      <w:rFonts w:ascii="Times Sakha" w:hAnsi="Times Sakha"/>
      <w:sz w:val="24"/>
      <w:szCs w:val="20"/>
      <w:lang w:eastAsia="ru-RU"/>
    </w:rPr>
  </w:style>
  <w:style w:type="character" w:customStyle="1" w:styleId="BodyTextChar1">
    <w:name w:val="Body Text Char1"/>
    <w:uiPriority w:val="99"/>
    <w:semiHidden/>
    <w:rsid w:val="00F35CA4"/>
    <w:rPr>
      <w:lang w:eastAsia="en-US"/>
    </w:rPr>
  </w:style>
  <w:style w:type="character" w:customStyle="1" w:styleId="12">
    <w:name w:val="Основной текст Знак1"/>
    <w:uiPriority w:val="99"/>
    <w:rsid w:val="00093988"/>
    <w:rPr>
      <w:rFonts w:cs="Times New Roman"/>
    </w:rPr>
  </w:style>
  <w:style w:type="paragraph" w:styleId="aa">
    <w:name w:val="List Paragraph"/>
    <w:basedOn w:val="a"/>
    <w:link w:val="ab"/>
    <w:uiPriority w:val="99"/>
    <w:qFormat/>
    <w:rsid w:val="00093988"/>
    <w:pPr>
      <w:spacing w:after="0" w:line="240" w:lineRule="auto"/>
      <w:ind w:left="720"/>
      <w:contextualSpacing/>
      <w:jc w:val="both"/>
    </w:pPr>
    <w:rPr>
      <w:rFonts w:eastAsia="Times New Roman"/>
      <w:sz w:val="20"/>
      <w:szCs w:val="20"/>
      <w:lang w:eastAsia="ru-RU"/>
    </w:rPr>
  </w:style>
  <w:style w:type="paragraph" w:styleId="ac">
    <w:name w:val="Body Text First Indent"/>
    <w:basedOn w:val="a9"/>
    <w:link w:val="ad"/>
    <w:uiPriority w:val="99"/>
    <w:rsid w:val="00093988"/>
    <w:pPr>
      <w:spacing w:after="120"/>
      <w:ind w:firstLine="210"/>
      <w:jc w:val="left"/>
    </w:pPr>
    <w:rPr>
      <w:rFonts w:ascii="Times New Roman" w:eastAsia="MS Mincho" w:hAnsi="Times New Roman"/>
      <w:szCs w:val="24"/>
      <w:lang w:eastAsia="ja-JP"/>
    </w:rPr>
  </w:style>
  <w:style w:type="character" w:customStyle="1" w:styleId="ad">
    <w:name w:val="Красная строка Знак"/>
    <w:link w:val="ac"/>
    <w:uiPriority w:val="99"/>
    <w:locked/>
    <w:rsid w:val="00093988"/>
    <w:rPr>
      <w:rFonts w:ascii="Times New Roman" w:eastAsia="MS Mincho" w:hAnsi="Times New Roman" w:cs="Times New Roman"/>
      <w:sz w:val="24"/>
      <w:szCs w:val="24"/>
      <w:lang w:eastAsia="ja-JP"/>
    </w:rPr>
  </w:style>
  <w:style w:type="paragraph" w:styleId="ae">
    <w:name w:val="footer"/>
    <w:basedOn w:val="a"/>
    <w:link w:val="af"/>
    <w:uiPriority w:val="99"/>
    <w:rsid w:val="000939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locked/>
    <w:rsid w:val="00093988"/>
    <w:rPr>
      <w:rFonts w:ascii="Times New Roman" w:hAnsi="Times New Roman" w:cs="Times New Roman"/>
      <w:sz w:val="24"/>
      <w:szCs w:val="24"/>
      <w:lang w:eastAsia="ru-RU"/>
    </w:rPr>
  </w:style>
  <w:style w:type="character" w:styleId="af0">
    <w:name w:val="annotation reference"/>
    <w:uiPriority w:val="99"/>
    <w:rsid w:val="00093988"/>
    <w:rPr>
      <w:rFonts w:cs="Times New Roman"/>
      <w:sz w:val="16"/>
    </w:rPr>
  </w:style>
  <w:style w:type="paragraph" w:styleId="af1">
    <w:name w:val="annotation text"/>
    <w:basedOn w:val="a"/>
    <w:link w:val="af2"/>
    <w:uiPriority w:val="99"/>
    <w:rsid w:val="00093988"/>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link w:val="af1"/>
    <w:uiPriority w:val="99"/>
    <w:locked/>
    <w:rsid w:val="00093988"/>
    <w:rPr>
      <w:rFonts w:ascii="Times New Roman" w:hAnsi="Times New Roman" w:cs="Times New Roman"/>
      <w:sz w:val="20"/>
      <w:szCs w:val="20"/>
      <w:lang w:eastAsia="ru-RU"/>
    </w:rPr>
  </w:style>
  <w:style w:type="paragraph" w:styleId="af3">
    <w:name w:val="annotation subject"/>
    <w:basedOn w:val="af1"/>
    <w:next w:val="af1"/>
    <w:link w:val="af4"/>
    <w:uiPriority w:val="99"/>
    <w:rsid w:val="00093988"/>
    <w:rPr>
      <w:b/>
      <w:bCs/>
    </w:rPr>
  </w:style>
  <w:style w:type="character" w:customStyle="1" w:styleId="af4">
    <w:name w:val="Тема примечания Знак"/>
    <w:link w:val="af3"/>
    <w:uiPriority w:val="99"/>
    <w:locked/>
    <w:rsid w:val="00093988"/>
    <w:rPr>
      <w:rFonts w:ascii="Times New Roman" w:hAnsi="Times New Roman" w:cs="Times New Roman"/>
      <w:b/>
      <w:bCs/>
      <w:sz w:val="20"/>
      <w:szCs w:val="20"/>
      <w:lang w:eastAsia="ru-RU"/>
    </w:rPr>
  </w:style>
  <w:style w:type="paragraph" w:styleId="af5">
    <w:name w:val="Balloon Text"/>
    <w:basedOn w:val="a"/>
    <w:link w:val="af6"/>
    <w:uiPriority w:val="99"/>
    <w:rsid w:val="00093988"/>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link w:val="af5"/>
    <w:uiPriority w:val="99"/>
    <w:locked/>
    <w:rsid w:val="00093988"/>
    <w:rPr>
      <w:rFonts w:ascii="Segoe UI" w:hAnsi="Segoe UI" w:cs="Segoe UI"/>
      <w:sz w:val="18"/>
      <w:szCs w:val="18"/>
      <w:lang w:eastAsia="ru-RU"/>
    </w:rPr>
  </w:style>
  <w:style w:type="paragraph" w:styleId="af7">
    <w:name w:val="No Spacing"/>
    <w:uiPriority w:val="99"/>
    <w:qFormat/>
    <w:rsid w:val="00A65ABE"/>
    <w:rPr>
      <w:rFonts w:eastAsia="Times New Roman"/>
      <w:sz w:val="22"/>
      <w:szCs w:val="22"/>
      <w:lang w:val="en-US"/>
    </w:rPr>
  </w:style>
  <w:style w:type="paragraph" w:styleId="af8">
    <w:name w:val="Normal (Web)"/>
    <w:basedOn w:val="a"/>
    <w:uiPriority w:val="99"/>
    <w:rsid w:val="00A65A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65ABE"/>
  </w:style>
  <w:style w:type="character" w:customStyle="1" w:styleId="Zag11">
    <w:name w:val="Zag_11"/>
    <w:uiPriority w:val="99"/>
    <w:rsid w:val="008A382C"/>
    <w:rPr>
      <w:color w:val="000000"/>
      <w:w w:val="100"/>
    </w:rPr>
  </w:style>
  <w:style w:type="character" w:customStyle="1" w:styleId="a7">
    <w:name w:val="Основной текст_"/>
    <w:link w:val="21"/>
    <w:uiPriority w:val="99"/>
    <w:locked/>
    <w:rsid w:val="008A382C"/>
    <w:rPr>
      <w:rFonts w:ascii="Times Sakha" w:eastAsia="Times New Roman" w:hAnsi="Times Sakha" w:cs="Times Sakha"/>
      <w:color w:val="000000"/>
      <w:sz w:val="20"/>
      <w:szCs w:val="20"/>
    </w:rPr>
  </w:style>
  <w:style w:type="character" w:customStyle="1" w:styleId="13">
    <w:name w:val="Основной текст1"/>
    <w:basedOn w:val="a7"/>
    <w:uiPriority w:val="99"/>
    <w:rsid w:val="008A382C"/>
    <w:rPr>
      <w:rFonts w:ascii="Times Sakha" w:eastAsia="Times New Roman" w:hAnsi="Times Sakha" w:cs="Times Sakha"/>
      <w:color w:val="000000"/>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8A382C"/>
    <w:rPr>
      <w:rFonts w:ascii="Times New Roman" w:hAnsi="Times New Roman"/>
      <w:sz w:val="24"/>
      <w:u w:val="none"/>
      <w:effect w:val="none"/>
    </w:rPr>
  </w:style>
  <w:style w:type="character" w:customStyle="1" w:styleId="1499">
    <w:name w:val="Основной текст (14)99"/>
    <w:uiPriority w:val="99"/>
    <w:rsid w:val="008A382C"/>
    <w:rPr>
      <w:rFonts w:ascii="Times New Roman" w:hAnsi="Times New Roman"/>
      <w:noProof/>
      <w:spacing w:val="0"/>
      <w:sz w:val="22"/>
    </w:rPr>
  </w:style>
  <w:style w:type="character" w:customStyle="1" w:styleId="ab">
    <w:name w:val="Абзац списка Знак"/>
    <w:link w:val="aa"/>
    <w:uiPriority w:val="99"/>
    <w:locked/>
    <w:rsid w:val="008A382C"/>
    <w:rPr>
      <w:rFonts w:ascii="Calibri" w:hAnsi="Calibri"/>
      <w:lang w:eastAsia="ru-RU"/>
    </w:rPr>
  </w:style>
  <w:style w:type="character" w:customStyle="1" w:styleId="22">
    <w:name w:val="Заголовок №2 + Полужирный"/>
    <w:aliases w:val="Не курсив"/>
    <w:uiPriority w:val="99"/>
    <w:rsid w:val="008A382C"/>
    <w:rPr>
      <w:rFonts w:ascii="Times New Roman" w:hAnsi="Times New Roman"/>
      <w:b/>
      <w:i/>
      <w:color w:val="000000"/>
      <w:spacing w:val="0"/>
      <w:w w:val="100"/>
      <w:position w:val="0"/>
      <w:sz w:val="21"/>
      <w:u w:val="none"/>
      <w:lang w:val="ru-RU"/>
    </w:rPr>
  </w:style>
  <w:style w:type="character" w:customStyle="1" w:styleId="af9">
    <w:name w:val="Основной текст + Полужирный"/>
    <w:uiPriority w:val="99"/>
    <w:rsid w:val="008A382C"/>
    <w:rPr>
      <w:rFonts w:ascii="Times New Roman" w:hAnsi="Times New Roman"/>
      <w:b/>
      <w:color w:val="000000"/>
      <w:spacing w:val="0"/>
      <w:w w:val="100"/>
      <w:position w:val="0"/>
      <w:sz w:val="21"/>
      <w:u w:val="none"/>
      <w:shd w:val="clear" w:color="auto" w:fill="FFFFFF"/>
      <w:lang w:val="ru-RU"/>
    </w:rPr>
  </w:style>
  <w:style w:type="paragraph" w:customStyle="1" w:styleId="3">
    <w:name w:val="Основной текст3"/>
    <w:basedOn w:val="a"/>
    <w:uiPriority w:val="99"/>
    <w:rsid w:val="008A382C"/>
    <w:pPr>
      <w:widowControl w:val="0"/>
      <w:shd w:val="clear" w:color="auto" w:fill="FFFFFF"/>
      <w:spacing w:after="0" w:line="370" w:lineRule="exact"/>
      <w:jc w:val="both"/>
    </w:pPr>
    <w:rPr>
      <w:rFonts w:ascii="Times New Roman" w:eastAsia="Times New Roman" w:hAnsi="Times New Roman"/>
      <w:sz w:val="26"/>
      <w:szCs w:val="26"/>
      <w:lang w:eastAsia="ru-RU"/>
    </w:rPr>
  </w:style>
  <w:style w:type="paragraph" w:customStyle="1" w:styleId="8">
    <w:name w:val="Основной текст8"/>
    <w:basedOn w:val="a"/>
    <w:uiPriority w:val="99"/>
    <w:rsid w:val="008A382C"/>
    <w:pPr>
      <w:widowControl w:val="0"/>
      <w:shd w:val="clear" w:color="auto" w:fill="FFFFFF"/>
      <w:spacing w:after="0" w:line="211" w:lineRule="exact"/>
      <w:jc w:val="both"/>
    </w:pPr>
    <w:rPr>
      <w:rFonts w:ascii="Malgun Gothic" w:eastAsia="Malgun Gothic" w:hAnsi="Malgun Gothic" w:cs="Malgun Gothic"/>
      <w:spacing w:val="3"/>
      <w:sz w:val="18"/>
      <w:szCs w:val="18"/>
    </w:rPr>
  </w:style>
  <w:style w:type="character" w:customStyle="1" w:styleId="14">
    <w:name w:val="Основной текст + Полужирный1"/>
    <w:aliases w:val="Интервал 0 pt"/>
    <w:uiPriority w:val="99"/>
    <w:rsid w:val="008A382C"/>
    <w:rPr>
      <w:rFonts w:ascii="Malgun Gothic" w:eastAsia="Malgun Gothic" w:hAnsi="Malgun Gothic"/>
      <w:b/>
      <w:color w:val="000000"/>
      <w:spacing w:val="4"/>
      <w:w w:val="100"/>
      <w:position w:val="0"/>
      <w:sz w:val="18"/>
      <w:u w:val="none"/>
      <w:shd w:val="clear" w:color="auto" w:fill="FFFFFF"/>
      <w:lang w:val="ru-RU"/>
    </w:rPr>
  </w:style>
  <w:style w:type="paragraph" w:customStyle="1" w:styleId="ConsPlusNormal">
    <w:name w:val="ConsPlusNormal"/>
    <w:uiPriority w:val="99"/>
    <w:rsid w:val="006C6969"/>
    <w:pPr>
      <w:widowControl w:val="0"/>
      <w:autoSpaceDE w:val="0"/>
      <w:autoSpaceDN w:val="0"/>
      <w:adjustRightInd w:val="0"/>
    </w:pPr>
    <w:rPr>
      <w:rFonts w:ascii="Arial" w:eastAsia="Times New Roman" w:hAnsi="Arial" w:cs="Arial"/>
    </w:rPr>
  </w:style>
  <w:style w:type="paragraph" w:styleId="afa">
    <w:name w:val="Body Text Indent"/>
    <w:basedOn w:val="a"/>
    <w:link w:val="afb"/>
    <w:uiPriority w:val="99"/>
    <w:semiHidden/>
    <w:rsid w:val="001F531B"/>
    <w:pPr>
      <w:spacing w:after="120"/>
      <w:ind w:left="283"/>
    </w:pPr>
  </w:style>
  <w:style w:type="character" w:customStyle="1" w:styleId="afb">
    <w:name w:val="Основной текст с отступом Знак"/>
    <w:link w:val="afa"/>
    <w:uiPriority w:val="99"/>
    <w:semiHidden/>
    <w:locked/>
    <w:rsid w:val="001F531B"/>
    <w:rPr>
      <w:rFonts w:cs="Times New Roman"/>
    </w:rPr>
  </w:style>
  <w:style w:type="paragraph" w:customStyle="1" w:styleId="210">
    <w:name w:val="Основной текст 21"/>
    <w:basedOn w:val="a"/>
    <w:uiPriority w:val="99"/>
    <w:rsid w:val="001F531B"/>
    <w:pPr>
      <w:suppressAutoHyphens/>
      <w:spacing w:after="0" w:line="240" w:lineRule="auto"/>
      <w:jc w:val="center"/>
    </w:pPr>
    <w:rPr>
      <w:rFonts w:ascii="Times New Roman Chuv" w:eastAsia="Times New Roman" w:hAnsi="Times New Roman Chuv"/>
      <w:sz w:val="24"/>
      <w:szCs w:val="20"/>
      <w:lang w:eastAsia="ar-SA"/>
    </w:rPr>
  </w:style>
  <w:style w:type="character" w:customStyle="1" w:styleId="afc">
    <w:name w:val="Текст сноски Знак"/>
    <w:aliases w:val="Знак6 Знак,F1 Знак"/>
    <w:link w:val="afd"/>
    <w:uiPriority w:val="99"/>
    <w:locked/>
    <w:rsid w:val="008958B7"/>
    <w:rPr>
      <w:rFonts w:ascii="Times New Roman" w:hAnsi="Times New Roman"/>
    </w:rPr>
  </w:style>
  <w:style w:type="paragraph" w:styleId="afd">
    <w:name w:val="footnote text"/>
    <w:aliases w:val="Знак6,F1"/>
    <w:basedOn w:val="a"/>
    <w:link w:val="afc"/>
    <w:uiPriority w:val="99"/>
    <w:rsid w:val="008958B7"/>
    <w:pPr>
      <w:spacing w:after="0" w:line="240" w:lineRule="auto"/>
    </w:pPr>
    <w:rPr>
      <w:rFonts w:ascii="Times New Roman" w:eastAsia="Times New Roman" w:hAnsi="Times New Roman"/>
      <w:sz w:val="20"/>
      <w:szCs w:val="20"/>
      <w:lang w:eastAsia="ru-RU"/>
    </w:rPr>
  </w:style>
  <w:style w:type="character" w:customStyle="1" w:styleId="FootnoteTextChar1">
    <w:name w:val="Footnote Text Char1"/>
    <w:aliases w:val="Знак6 Char1,F1 Char1"/>
    <w:uiPriority w:val="99"/>
    <w:semiHidden/>
    <w:rsid w:val="00F35CA4"/>
    <w:rPr>
      <w:sz w:val="20"/>
      <w:szCs w:val="20"/>
      <w:lang w:eastAsia="en-US"/>
    </w:rPr>
  </w:style>
  <w:style w:type="character" w:customStyle="1" w:styleId="15">
    <w:name w:val="Текст сноски Знак1"/>
    <w:uiPriority w:val="99"/>
    <w:semiHidden/>
    <w:rsid w:val="008958B7"/>
    <w:rPr>
      <w:rFonts w:cs="Times New Roman"/>
      <w:sz w:val="20"/>
      <w:szCs w:val="20"/>
    </w:rPr>
  </w:style>
  <w:style w:type="character" w:styleId="afe">
    <w:name w:val="footnote reference"/>
    <w:uiPriority w:val="99"/>
    <w:rsid w:val="008958B7"/>
    <w:rPr>
      <w:rFonts w:cs="Times New Roman"/>
      <w:vertAlign w:val="superscript"/>
    </w:rPr>
  </w:style>
  <w:style w:type="paragraph" w:customStyle="1" w:styleId="Default">
    <w:name w:val="Default"/>
    <w:uiPriority w:val="99"/>
    <w:rsid w:val="008958B7"/>
    <w:pPr>
      <w:autoSpaceDE w:val="0"/>
      <w:autoSpaceDN w:val="0"/>
      <w:adjustRightInd w:val="0"/>
    </w:pPr>
    <w:rPr>
      <w:rFonts w:ascii="Times New Roman" w:eastAsia="Times New Roman" w:hAnsi="Times New Roman"/>
      <w:color w:val="000000"/>
      <w:sz w:val="24"/>
      <w:szCs w:val="24"/>
    </w:rPr>
  </w:style>
  <w:style w:type="character" w:styleId="aff">
    <w:name w:val="Emphasis"/>
    <w:uiPriority w:val="99"/>
    <w:qFormat/>
    <w:rsid w:val="001B39BF"/>
    <w:rPr>
      <w:rFonts w:cs="Times New Roman"/>
      <w:i/>
      <w:iCs/>
    </w:rPr>
  </w:style>
  <w:style w:type="character" w:styleId="aff0">
    <w:name w:val="Strong"/>
    <w:uiPriority w:val="99"/>
    <w:qFormat/>
    <w:rsid w:val="00285649"/>
    <w:rPr>
      <w:rFonts w:cs="Times New Roman"/>
      <w:b/>
      <w:bCs/>
    </w:rPr>
  </w:style>
  <w:style w:type="character" w:styleId="aff1">
    <w:name w:val="Hyperlink"/>
    <w:uiPriority w:val="99"/>
    <w:rsid w:val="00324373"/>
    <w:rPr>
      <w:rFonts w:cs="Times New Roman"/>
      <w:color w:val="0000FF"/>
      <w:u w:val="single"/>
    </w:rPr>
  </w:style>
  <w:style w:type="paragraph" w:customStyle="1" w:styleId="msonormalbullet2gif">
    <w:name w:val="msonormalbullet2.gif"/>
    <w:basedOn w:val="a"/>
    <w:uiPriority w:val="99"/>
    <w:rsid w:val="00324373"/>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endnote text"/>
    <w:basedOn w:val="a"/>
    <w:link w:val="aff3"/>
    <w:uiPriority w:val="99"/>
    <w:semiHidden/>
    <w:rsid w:val="00341AF0"/>
    <w:pPr>
      <w:spacing w:after="0" w:line="240" w:lineRule="auto"/>
    </w:pPr>
    <w:rPr>
      <w:sz w:val="20"/>
      <w:szCs w:val="20"/>
    </w:rPr>
  </w:style>
  <w:style w:type="character" w:customStyle="1" w:styleId="aff3">
    <w:name w:val="Текст концевой сноски Знак"/>
    <w:link w:val="aff2"/>
    <w:uiPriority w:val="99"/>
    <w:semiHidden/>
    <w:locked/>
    <w:rsid w:val="00341AF0"/>
    <w:rPr>
      <w:rFonts w:cs="Times New Roman"/>
      <w:sz w:val="20"/>
      <w:szCs w:val="20"/>
    </w:rPr>
  </w:style>
  <w:style w:type="character" w:styleId="aff4">
    <w:name w:val="endnote reference"/>
    <w:uiPriority w:val="99"/>
    <w:semiHidden/>
    <w:rsid w:val="00341AF0"/>
    <w:rPr>
      <w:rFonts w:cs="Times New Roman"/>
      <w:vertAlign w:val="superscript"/>
    </w:rPr>
  </w:style>
  <w:style w:type="character" w:customStyle="1" w:styleId="4">
    <w:name w:val="Основной текст (4)_"/>
    <w:link w:val="40"/>
    <w:uiPriority w:val="99"/>
    <w:locked/>
    <w:rsid w:val="00A150B9"/>
    <w:rPr>
      <w:rFonts w:ascii="Times New Roman" w:hAnsi="Times New Roman" w:cs="Times New Roman"/>
      <w:spacing w:val="20"/>
      <w:sz w:val="11"/>
      <w:szCs w:val="11"/>
      <w:shd w:val="clear" w:color="auto" w:fill="FFFFFF"/>
      <w:lang w:val="en-US"/>
    </w:rPr>
  </w:style>
  <w:style w:type="paragraph" w:customStyle="1" w:styleId="40">
    <w:name w:val="Основной текст (4)"/>
    <w:basedOn w:val="a"/>
    <w:link w:val="4"/>
    <w:uiPriority w:val="99"/>
    <w:rsid w:val="00A150B9"/>
    <w:pPr>
      <w:widowControl w:val="0"/>
      <w:shd w:val="clear" w:color="auto" w:fill="FFFFFF"/>
      <w:spacing w:after="0" w:line="254" w:lineRule="exact"/>
      <w:ind w:firstLine="300"/>
    </w:pPr>
    <w:rPr>
      <w:rFonts w:ascii="Times New Roman" w:eastAsia="Times New Roman" w:hAnsi="Times New Roman"/>
      <w:spacing w:val="20"/>
      <w:sz w:val="11"/>
      <w:szCs w:val="11"/>
      <w:lang w:val="en-US"/>
    </w:rPr>
  </w:style>
  <w:style w:type="paragraph" w:customStyle="1" w:styleId="c12c34c24">
    <w:name w:val="c12 c34 c24"/>
    <w:basedOn w:val="a"/>
    <w:uiPriority w:val="99"/>
    <w:rsid w:val="008C13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C52401"/>
    <w:pPr>
      <w:spacing w:before="112" w:after="112" w:line="240" w:lineRule="auto"/>
    </w:pPr>
    <w:rPr>
      <w:rFonts w:ascii="Times New Roman" w:eastAsia="Times New Roman" w:hAnsi="Times New Roman"/>
      <w:sz w:val="24"/>
      <w:szCs w:val="24"/>
      <w:lang w:eastAsia="ru-RU"/>
    </w:rPr>
  </w:style>
  <w:style w:type="character" w:customStyle="1" w:styleId="c1">
    <w:name w:val="c1"/>
    <w:uiPriority w:val="99"/>
    <w:rsid w:val="00C52401"/>
    <w:rPr>
      <w:rFonts w:cs="Times New Roman"/>
    </w:rPr>
  </w:style>
  <w:style w:type="character" w:styleId="aff5">
    <w:name w:val="FollowedHyperlink"/>
    <w:uiPriority w:val="99"/>
    <w:semiHidden/>
    <w:rsid w:val="00EA7605"/>
    <w:rPr>
      <w:rFonts w:cs="Times New Roman"/>
      <w:color w:val="954F72"/>
      <w:u w:val="single"/>
    </w:rPr>
  </w:style>
  <w:style w:type="character" w:styleId="aff6">
    <w:name w:val="Subtle Reference"/>
    <w:uiPriority w:val="99"/>
    <w:qFormat/>
    <w:rsid w:val="00FF4D1A"/>
    <w:rPr>
      <w:rFonts w:cs="Times New Roman"/>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3521">
      <w:marLeft w:val="0"/>
      <w:marRight w:val="0"/>
      <w:marTop w:val="0"/>
      <w:marBottom w:val="0"/>
      <w:divBdr>
        <w:top w:val="none" w:sz="0" w:space="0" w:color="auto"/>
        <w:left w:val="none" w:sz="0" w:space="0" w:color="auto"/>
        <w:bottom w:val="none" w:sz="0" w:space="0" w:color="auto"/>
        <w:right w:val="none" w:sz="0" w:space="0" w:color="auto"/>
      </w:divBdr>
    </w:div>
    <w:div w:id="1059013525">
      <w:marLeft w:val="0"/>
      <w:marRight w:val="0"/>
      <w:marTop w:val="0"/>
      <w:marBottom w:val="0"/>
      <w:divBdr>
        <w:top w:val="none" w:sz="0" w:space="0" w:color="auto"/>
        <w:left w:val="none" w:sz="0" w:space="0" w:color="auto"/>
        <w:bottom w:val="none" w:sz="0" w:space="0" w:color="auto"/>
        <w:right w:val="none" w:sz="0" w:space="0" w:color="auto"/>
      </w:divBdr>
      <w:divsChild>
        <w:div w:id="1059013530">
          <w:marLeft w:val="0"/>
          <w:marRight w:val="0"/>
          <w:marTop w:val="0"/>
          <w:marBottom w:val="0"/>
          <w:divBdr>
            <w:top w:val="none" w:sz="0" w:space="0" w:color="auto"/>
            <w:left w:val="none" w:sz="0" w:space="0" w:color="auto"/>
            <w:bottom w:val="none" w:sz="0" w:space="0" w:color="auto"/>
            <w:right w:val="none" w:sz="0" w:space="0" w:color="auto"/>
          </w:divBdr>
          <w:divsChild>
            <w:div w:id="1059013539">
              <w:marLeft w:val="0"/>
              <w:marRight w:val="0"/>
              <w:marTop w:val="0"/>
              <w:marBottom w:val="0"/>
              <w:divBdr>
                <w:top w:val="none" w:sz="0" w:space="0" w:color="auto"/>
                <w:left w:val="none" w:sz="0" w:space="0" w:color="auto"/>
                <w:bottom w:val="none" w:sz="0" w:space="0" w:color="auto"/>
                <w:right w:val="none" w:sz="0" w:space="0" w:color="auto"/>
              </w:divBdr>
              <w:divsChild>
                <w:div w:id="1059013523">
                  <w:marLeft w:val="0"/>
                  <w:marRight w:val="0"/>
                  <w:marTop w:val="0"/>
                  <w:marBottom w:val="0"/>
                  <w:divBdr>
                    <w:top w:val="none" w:sz="0" w:space="0" w:color="auto"/>
                    <w:left w:val="none" w:sz="0" w:space="0" w:color="auto"/>
                    <w:bottom w:val="single" w:sz="6" w:space="0" w:color="EBEBEB"/>
                    <w:right w:val="none" w:sz="0" w:space="0" w:color="auto"/>
                  </w:divBdr>
                  <w:divsChild>
                    <w:div w:id="1059013534">
                      <w:marLeft w:val="0"/>
                      <w:marRight w:val="0"/>
                      <w:marTop w:val="0"/>
                      <w:marBottom w:val="0"/>
                      <w:divBdr>
                        <w:top w:val="none" w:sz="0" w:space="0" w:color="auto"/>
                        <w:left w:val="none" w:sz="0" w:space="0" w:color="auto"/>
                        <w:bottom w:val="none" w:sz="0" w:space="0" w:color="auto"/>
                        <w:right w:val="none" w:sz="0" w:space="0" w:color="auto"/>
                      </w:divBdr>
                      <w:divsChild>
                        <w:div w:id="10590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3535">
      <w:marLeft w:val="0"/>
      <w:marRight w:val="0"/>
      <w:marTop w:val="0"/>
      <w:marBottom w:val="0"/>
      <w:divBdr>
        <w:top w:val="none" w:sz="0" w:space="0" w:color="auto"/>
        <w:left w:val="none" w:sz="0" w:space="0" w:color="auto"/>
        <w:bottom w:val="none" w:sz="0" w:space="0" w:color="auto"/>
        <w:right w:val="none" w:sz="0" w:space="0" w:color="auto"/>
      </w:divBdr>
      <w:divsChild>
        <w:div w:id="1059013527">
          <w:marLeft w:val="0"/>
          <w:marRight w:val="0"/>
          <w:marTop w:val="0"/>
          <w:marBottom w:val="0"/>
          <w:divBdr>
            <w:top w:val="none" w:sz="0" w:space="0" w:color="auto"/>
            <w:left w:val="none" w:sz="0" w:space="0" w:color="auto"/>
            <w:bottom w:val="none" w:sz="0" w:space="0" w:color="auto"/>
            <w:right w:val="none" w:sz="0" w:space="0" w:color="auto"/>
          </w:divBdr>
          <w:divsChild>
            <w:div w:id="10590135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013541">
      <w:marLeft w:val="0"/>
      <w:marRight w:val="0"/>
      <w:marTop w:val="0"/>
      <w:marBottom w:val="0"/>
      <w:divBdr>
        <w:top w:val="none" w:sz="0" w:space="0" w:color="auto"/>
        <w:left w:val="none" w:sz="0" w:space="0" w:color="auto"/>
        <w:bottom w:val="none" w:sz="0" w:space="0" w:color="auto"/>
        <w:right w:val="none" w:sz="0" w:space="0" w:color="auto"/>
      </w:divBdr>
      <w:divsChild>
        <w:div w:id="1059013536">
          <w:marLeft w:val="0"/>
          <w:marRight w:val="0"/>
          <w:marTop w:val="0"/>
          <w:marBottom w:val="0"/>
          <w:divBdr>
            <w:top w:val="none" w:sz="0" w:space="0" w:color="auto"/>
            <w:left w:val="none" w:sz="0" w:space="0" w:color="auto"/>
            <w:bottom w:val="none" w:sz="0" w:space="0" w:color="auto"/>
            <w:right w:val="none" w:sz="0" w:space="0" w:color="auto"/>
          </w:divBdr>
          <w:divsChild>
            <w:div w:id="1059013524">
              <w:marLeft w:val="0"/>
              <w:marRight w:val="0"/>
              <w:marTop w:val="0"/>
              <w:marBottom w:val="0"/>
              <w:divBdr>
                <w:top w:val="none" w:sz="0" w:space="0" w:color="auto"/>
                <w:left w:val="none" w:sz="0" w:space="0" w:color="auto"/>
                <w:bottom w:val="none" w:sz="0" w:space="0" w:color="auto"/>
                <w:right w:val="none" w:sz="0" w:space="0" w:color="auto"/>
              </w:divBdr>
              <w:divsChild>
                <w:div w:id="1059013531">
                  <w:marLeft w:val="0"/>
                  <w:marRight w:val="0"/>
                  <w:marTop w:val="0"/>
                  <w:marBottom w:val="0"/>
                  <w:divBdr>
                    <w:top w:val="none" w:sz="0" w:space="0" w:color="auto"/>
                    <w:left w:val="none" w:sz="0" w:space="0" w:color="auto"/>
                    <w:bottom w:val="none" w:sz="0" w:space="0" w:color="auto"/>
                    <w:right w:val="none" w:sz="0" w:space="0" w:color="auto"/>
                  </w:divBdr>
                  <w:divsChild>
                    <w:div w:id="1059013522">
                      <w:marLeft w:val="0"/>
                      <w:marRight w:val="0"/>
                      <w:marTop w:val="0"/>
                      <w:marBottom w:val="0"/>
                      <w:divBdr>
                        <w:top w:val="none" w:sz="0" w:space="0" w:color="auto"/>
                        <w:left w:val="none" w:sz="0" w:space="0" w:color="auto"/>
                        <w:bottom w:val="none" w:sz="0" w:space="0" w:color="auto"/>
                        <w:right w:val="none" w:sz="0" w:space="0" w:color="auto"/>
                      </w:divBdr>
                      <w:divsChild>
                        <w:div w:id="1059013537">
                          <w:marLeft w:val="0"/>
                          <w:marRight w:val="0"/>
                          <w:marTop w:val="0"/>
                          <w:marBottom w:val="0"/>
                          <w:divBdr>
                            <w:top w:val="none" w:sz="0" w:space="0" w:color="auto"/>
                            <w:left w:val="none" w:sz="0" w:space="0" w:color="auto"/>
                            <w:bottom w:val="none" w:sz="0" w:space="0" w:color="auto"/>
                            <w:right w:val="none" w:sz="0" w:space="0" w:color="auto"/>
                          </w:divBdr>
                          <w:divsChild>
                            <w:div w:id="1059013529">
                              <w:marLeft w:val="0"/>
                              <w:marRight w:val="0"/>
                              <w:marTop w:val="0"/>
                              <w:marBottom w:val="150"/>
                              <w:divBdr>
                                <w:top w:val="single" w:sz="6" w:space="0" w:color="D1D1D1"/>
                                <w:left w:val="single" w:sz="6" w:space="0" w:color="D1D1D1"/>
                                <w:bottom w:val="single" w:sz="6" w:space="0" w:color="D1D1D1"/>
                                <w:right w:val="single" w:sz="6" w:space="0" w:color="D1D1D1"/>
                              </w:divBdr>
                              <w:divsChild>
                                <w:div w:id="1059013528">
                                  <w:marLeft w:val="0"/>
                                  <w:marRight w:val="0"/>
                                  <w:marTop w:val="0"/>
                                  <w:marBottom w:val="150"/>
                                  <w:divBdr>
                                    <w:top w:val="single" w:sz="6" w:space="0" w:color="D1D1D1"/>
                                    <w:left w:val="single" w:sz="6" w:space="0" w:color="D1D1D1"/>
                                    <w:bottom w:val="single" w:sz="6" w:space="0" w:color="D1D1D1"/>
                                    <w:right w:val="single" w:sz="6" w:space="0" w:color="D1D1D1"/>
                                  </w:divBdr>
                                  <w:divsChild>
                                    <w:div w:id="1059013532">
                                      <w:marLeft w:val="0"/>
                                      <w:marRight w:val="0"/>
                                      <w:marTop w:val="0"/>
                                      <w:marBottom w:val="0"/>
                                      <w:divBdr>
                                        <w:top w:val="none" w:sz="0" w:space="0" w:color="auto"/>
                                        <w:left w:val="none" w:sz="0" w:space="0" w:color="auto"/>
                                        <w:bottom w:val="none" w:sz="0" w:space="0" w:color="auto"/>
                                        <w:right w:val="none" w:sz="0" w:space="0" w:color="auto"/>
                                      </w:divBdr>
                                      <w:divsChild>
                                        <w:div w:id="1059013542">
                                          <w:marLeft w:val="0"/>
                                          <w:marRight w:val="0"/>
                                          <w:marTop w:val="0"/>
                                          <w:marBottom w:val="0"/>
                                          <w:divBdr>
                                            <w:top w:val="none" w:sz="0" w:space="0" w:color="auto"/>
                                            <w:left w:val="none" w:sz="0" w:space="0" w:color="auto"/>
                                            <w:bottom w:val="none" w:sz="0" w:space="0" w:color="auto"/>
                                            <w:right w:val="none" w:sz="0" w:space="0" w:color="auto"/>
                                          </w:divBdr>
                                          <w:divsChild>
                                            <w:div w:id="1059013540">
                                              <w:marLeft w:val="0"/>
                                              <w:marRight w:val="0"/>
                                              <w:marTop w:val="0"/>
                                              <w:marBottom w:val="0"/>
                                              <w:divBdr>
                                                <w:top w:val="none" w:sz="0" w:space="0" w:color="auto"/>
                                                <w:left w:val="none" w:sz="0" w:space="0" w:color="auto"/>
                                                <w:bottom w:val="none" w:sz="0" w:space="0" w:color="auto"/>
                                                <w:right w:val="none" w:sz="0" w:space="0" w:color="auto"/>
                                              </w:divBdr>
                                              <w:divsChild>
                                                <w:div w:id="1059013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vash.org/" TargetMode="External"/><Relationship Id="rId13" Type="http://schemas.openxmlformats.org/officeDocument/2006/relationships/hyperlink" Target="http://pkanash.chv.su/index.php?action=storage" TargetMode="External"/><Relationship Id="rId18" Type="http://schemas.openxmlformats.org/officeDocument/2006/relationships/hyperlink" Target="http://www.shkul.s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nformika.ru" TargetMode="External"/><Relationship Id="rId12" Type="http://schemas.openxmlformats.org/officeDocument/2006/relationships/hyperlink" Target="http://pkanash.chv.su/" TargetMode="External"/><Relationship Id="rId17" Type="http://schemas.openxmlformats.org/officeDocument/2006/relationships/hyperlink" Target="http://www.lib.cap.ru" TargetMode="External"/><Relationship Id="rId2" Type="http://schemas.openxmlformats.org/officeDocument/2006/relationships/styles" Target="styles.xml"/><Relationship Id="rId16" Type="http://schemas.openxmlformats.org/officeDocument/2006/relationships/hyperlink" Target="http://nbch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gpu.edu.ru" TargetMode="External"/><Relationship Id="rId5" Type="http://schemas.openxmlformats.org/officeDocument/2006/relationships/footnotes" Target="footnotes.xml"/><Relationship Id="rId15" Type="http://schemas.openxmlformats.org/officeDocument/2006/relationships/hyperlink" Target="http://samahsar.chuvash.org/" TargetMode="External"/><Relationship Id="rId23" Type="http://schemas.openxmlformats.org/officeDocument/2006/relationships/theme" Target="theme/theme1.xml"/><Relationship Id="rId10" Type="http://schemas.openxmlformats.org/officeDocument/2006/relationships/hyperlink" Target="http://www.human.cap.ru/" TargetMode="External"/><Relationship Id="rId19" Type="http://schemas.openxmlformats.org/officeDocument/2006/relationships/hyperlink" Target="http://uchkopilka.ru/" TargetMode="External"/><Relationship Id="rId4" Type="http://schemas.openxmlformats.org/officeDocument/2006/relationships/webSettings" Target="webSettings.xml"/><Relationship Id="rId9" Type="http://schemas.openxmlformats.org/officeDocument/2006/relationships/hyperlink" Target="http://vcheboksari.ru" TargetMode="External"/><Relationship Id="rId14" Type="http://schemas.openxmlformats.org/officeDocument/2006/relationships/hyperlink" Target="http://chuvshkola.ucoz.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23</Pages>
  <Words>9084</Words>
  <Characters>51781</Characters>
  <Application>Microsoft Office Word</Application>
  <DocSecurity>0</DocSecurity>
  <Lines>431</Lines>
  <Paragraphs>121</Paragraphs>
  <ScaleCrop>false</ScaleCrop>
  <Company/>
  <LinksUpToDate>false</LinksUpToDate>
  <CharactersWithSpaces>60744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New User</cp:lastModifiedBy>
  <cp:revision>24</cp:revision>
  <cp:lastPrinted>2018-11-26T18:31:00Z</cp:lastPrinted>
  <dcterms:created xsi:type="dcterms:W3CDTF">2018-11-19T09:08:00Z</dcterms:created>
  <dcterms:modified xsi:type="dcterms:W3CDTF">2018-12-29T08:01:00Z</dcterms:modified>
</cp:coreProperties>
</file>