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5A99" w14:textId="77777777" w:rsidR="005C4629" w:rsidRDefault="005C4629" w:rsidP="00667D05">
      <w:pPr>
        <w:spacing w:line="240" w:lineRule="auto"/>
        <w:ind w:firstLine="0"/>
        <w:jc w:val="center"/>
      </w:pPr>
      <w:r>
        <w:t>ФОРМА ЗАЯВКИ УЧАСТНИКА МЕРОПРИЯТИЯ</w:t>
      </w:r>
    </w:p>
    <w:p w14:paraId="772E8961" w14:textId="77777777" w:rsidR="005C4629" w:rsidRDefault="005C4629" w:rsidP="005C4629">
      <w:pPr>
        <w:spacing w:line="240" w:lineRule="auto"/>
        <w:ind w:firstLine="0"/>
      </w:pPr>
    </w:p>
    <w:p w14:paraId="4F593A5C" w14:textId="77777777" w:rsidR="00B11F6F" w:rsidRDefault="00B11F6F" w:rsidP="005C462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573DDE" w14:paraId="15B97F5C" w14:textId="77777777" w:rsidTr="00573DDE">
        <w:tc>
          <w:tcPr>
            <w:tcW w:w="3539" w:type="dxa"/>
          </w:tcPr>
          <w:p w14:paraId="2D20B975" w14:textId="77777777" w:rsidR="00573DDE" w:rsidRDefault="00573DDE" w:rsidP="001357DA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Фамилия,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имя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5948" w:type="dxa"/>
          </w:tcPr>
          <w:p w14:paraId="5B7795C5" w14:textId="77777777" w:rsidR="00573DDE" w:rsidRDefault="00573DDE" w:rsidP="005C4629">
            <w:pPr>
              <w:ind w:firstLine="0"/>
            </w:pPr>
          </w:p>
        </w:tc>
      </w:tr>
      <w:tr w:rsidR="00573DDE" w14:paraId="36A99ACB" w14:textId="77777777" w:rsidTr="00573DDE">
        <w:tc>
          <w:tcPr>
            <w:tcW w:w="3539" w:type="dxa"/>
          </w:tcPr>
          <w:p w14:paraId="0857A944" w14:textId="77777777" w:rsidR="00573DDE" w:rsidRDefault="00573DDE" w:rsidP="005C4629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948" w:type="dxa"/>
          </w:tcPr>
          <w:p w14:paraId="26055C10" w14:textId="77777777" w:rsidR="00573DDE" w:rsidRDefault="00573DDE" w:rsidP="005C4629">
            <w:pPr>
              <w:ind w:firstLine="0"/>
            </w:pPr>
          </w:p>
        </w:tc>
      </w:tr>
      <w:tr w:rsidR="00573DDE" w14:paraId="5E2A903D" w14:textId="77777777" w:rsidTr="00573DDE">
        <w:tc>
          <w:tcPr>
            <w:tcW w:w="3539" w:type="dxa"/>
          </w:tcPr>
          <w:p w14:paraId="23A43471" w14:textId="77777777" w:rsidR="00573DDE" w:rsidRDefault="00573DDE" w:rsidP="005C4629">
            <w:pPr>
              <w:ind w:firstLine="0"/>
            </w:pPr>
            <w:r>
              <w:t>Муниципальное образование</w:t>
            </w:r>
          </w:p>
        </w:tc>
        <w:tc>
          <w:tcPr>
            <w:tcW w:w="5948" w:type="dxa"/>
          </w:tcPr>
          <w:p w14:paraId="6D7C8C98" w14:textId="77777777" w:rsidR="00573DDE" w:rsidRDefault="00573DDE" w:rsidP="005C4629">
            <w:pPr>
              <w:ind w:firstLine="0"/>
            </w:pPr>
          </w:p>
        </w:tc>
      </w:tr>
      <w:tr w:rsidR="00573DDE" w14:paraId="60A902B1" w14:textId="77777777" w:rsidTr="00573DDE">
        <w:tc>
          <w:tcPr>
            <w:tcW w:w="3539" w:type="dxa"/>
          </w:tcPr>
          <w:p w14:paraId="21EC5917" w14:textId="77777777" w:rsidR="00573DDE" w:rsidRDefault="00573DDE" w:rsidP="005C4629">
            <w:pPr>
              <w:ind w:firstLine="0"/>
            </w:pPr>
            <w:r>
              <w:t>Населенный пункт</w:t>
            </w:r>
          </w:p>
        </w:tc>
        <w:tc>
          <w:tcPr>
            <w:tcW w:w="5948" w:type="dxa"/>
          </w:tcPr>
          <w:p w14:paraId="03229489" w14:textId="77777777" w:rsidR="00573DDE" w:rsidRDefault="00573DDE" w:rsidP="005C4629">
            <w:pPr>
              <w:ind w:firstLine="0"/>
            </w:pPr>
          </w:p>
        </w:tc>
      </w:tr>
      <w:tr w:rsidR="00573DDE" w14:paraId="30F95175" w14:textId="77777777" w:rsidTr="00573DDE">
        <w:tc>
          <w:tcPr>
            <w:tcW w:w="3539" w:type="dxa"/>
          </w:tcPr>
          <w:p w14:paraId="4ED91F9D" w14:textId="77777777" w:rsidR="00573DDE" w:rsidRDefault="00573DDE" w:rsidP="005C4629">
            <w:pPr>
              <w:ind w:firstLine="0"/>
            </w:pPr>
            <w:r>
              <w:t>Место работы</w:t>
            </w:r>
          </w:p>
        </w:tc>
        <w:tc>
          <w:tcPr>
            <w:tcW w:w="5948" w:type="dxa"/>
          </w:tcPr>
          <w:p w14:paraId="7A9E964F" w14:textId="77777777" w:rsidR="00573DDE" w:rsidRDefault="00573DDE" w:rsidP="005C4629">
            <w:pPr>
              <w:ind w:firstLine="0"/>
            </w:pPr>
          </w:p>
        </w:tc>
      </w:tr>
      <w:tr w:rsidR="00573DDE" w14:paraId="3A555CAD" w14:textId="77777777" w:rsidTr="00573DDE">
        <w:tc>
          <w:tcPr>
            <w:tcW w:w="3539" w:type="dxa"/>
          </w:tcPr>
          <w:p w14:paraId="67B6B99D" w14:textId="77777777" w:rsidR="00573DDE" w:rsidRDefault="00573DDE" w:rsidP="005C4629">
            <w:pPr>
              <w:ind w:firstLine="0"/>
            </w:pPr>
            <w:r>
              <w:t>Должность</w:t>
            </w:r>
          </w:p>
        </w:tc>
        <w:tc>
          <w:tcPr>
            <w:tcW w:w="5948" w:type="dxa"/>
          </w:tcPr>
          <w:p w14:paraId="67FB9A25" w14:textId="77777777" w:rsidR="00573DDE" w:rsidRDefault="00573DDE" w:rsidP="005C4629">
            <w:pPr>
              <w:ind w:firstLine="0"/>
            </w:pPr>
          </w:p>
        </w:tc>
      </w:tr>
      <w:tr w:rsidR="00573DDE" w14:paraId="63D6BEAE" w14:textId="77777777" w:rsidTr="00573DDE">
        <w:tc>
          <w:tcPr>
            <w:tcW w:w="3539" w:type="dxa"/>
          </w:tcPr>
          <w:p w14:paraId="77D12D83" w14:textId="77777777" w:rsidR="00573DDE" w:rsidRDefault="00573DDE" w:rsidP="005C4629">
            <w:pPr>
              <w:ind w:firstLine="0"/>
            </w:pPr>
            <w:r>
              <w:t>Научное звание</w:t>
            </w:r>
          </w:p>
        </w:tc>
        <w:tc>
          <w:tcPr>
            <w:tcW w:w="5948" w:type="dxa"/>
          </w:tcPr>
          <w:p w14:paraId="2ECC0489" w14:textId="77777777" w:rsidR="00573DDE" w:rsidRDefault="00573DDE" w:rsidP="005C4629">
            <w:pPr>
              <w:ind w:firstLine="0"/>
            </w:pPr>
          </w:p>
        </w:tc>
      </w:tr>
      <w:tr w:rsidR="00573DDE" w14:paraId="0E9D699B" w14:textId="77777777" w:rsidTr="00573DDE">
        <w:tc>
          <w:tcPr>
            <w:tcW w:w="3539" w:type="dxa"/>
          </w:tcPr>
          <w:p w14:paraId="405DFAEB" w14:textId="77777777" w:rsidR="00573DDE" w:rsidRDefault="006765C7" w:rsidP="005C4629">
            <w:pPr>
              <w:ind w:firstLine="0"/>
            </w:pPr>
            <w:r>
              <w:t>Степень</w:t>
            </w:r>
          </w:p>
        </w:tc>
        <w:tc>
          <w:tcPr>
            <w:tcW w:w="5948" w:type="dxa"/>
          </w:tcPr>
          <w:p w14:paraId="706FDDD0" w14:textId="77777777" w:rsidR="00573DDE" w:rsidRDefault="00573DDE" w:rsidP="005C4629">
            <w:pPr>
              <w:ind w:firstLine="0"/>
            </w:pPr>
          </w:p>
        </w:tc>
      </w:tr>
      <w:tr w:rsidR="00573DDE" w14:paraId="0127C900" w14:textId="77777777" w:rsidTr="00573DDE">
        <w:tc>
          <w:tcPr>
            <w:tcW w:w="3539" w:type="dxa"/>
          </w:tcPr>
          <w:p w14:paraId="47E9084B" w14:textId="77777777" w:rsidR="00573DDE" w:rsidRDefault="00A37334" w:rsidP="005C4629">
            <w:pPr>
              <w:ind w:firstLine="0"/>
            </w:pPr>
            <w:r w:rsidRPr="00EB2E1E">
              <w:rPr>
                <w:rFonts w:eastAsia="Times New Roman" w:cs="Times New Roman"/>
                <w:szCs w:val="24"/>
                <w:lang w:eastAsia="ru-RU"/>
              </w:rPr>
              <w:t xml:space="preserve">Контактный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EB2E1E">
              <w:rPr>
                <w:rFonts w:eastAsia="Times New Roman" w:cs="Times New Roman"/>
                <w:szCs w:val="24"/>
                <w:lang w:eastAsia="ru-RU"/>
              </w:rPr>
              <w:t>телефон</w:t>
            </w:r>
            <w:r w:rsidR="00EA4E5F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948" w:type="dxa"/>
          </w:tcPr>
          <w:p w14:paraId="51F00CCC" w14:textId="77777777" w:rsidR="00573DDE" w:rsidRDefault="00573DDE" w:rsidP="005C4629">
            <w:pPr>
              <w:ind w:firstLine="0"/>
            </w:pPr>
          </w:p>
        </w:tc>
      </w:tr>
      <w:tr w:rsidR="00573DDE" w14:paraId="4F9F69CC" w14:textId="77777777" w:rsidTr="00573DDE">
        <w:tc>
          <w:tcPr>
            <w:tcW w:w="3539" w:type="dxa"/>
          </w:tcPr>
          <w:p w14:paraId="6E56C523" w14:textId="77777777" w:rsidR="00573DDE" w:rsidRDefault="00EA4E5F" w:rsidP="005C4629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5948" w:type="dxa"/>
          </w:tcPr>
          <w:p w14:paraId="11D5BC24" w14:textId="77777777" w:rsidR="00573DDE" w:rsidRDefault="00573DDE" w:rsidP="005C4629">
            <w:pPr>
              <w:ind w:firstLine="0"/>
            </w:pPr>
          </w:p>
        </w:tc>
      </w:tr>
    </w:tbl>
    <w:p w14:paraId="5D131F7A" w14:textId="0EF012E0" w:rsidR="006B7AFE" w:rsidRDefault="006B7AFE" w:rsidP="005C4629"/>
    <w:p w14:paraId="70742788" w14:textId="4EB0E934" w:rsidR="003E15BB" w:rsidRDefault="003E15BB" w:rsidP="005C4629">
      <w:r w:rsidRPr="003E15BB">
        <w:t>Согласен(а) с обработкой персональных данных</w:t>
      </w:r>
      <w:r>
        <w:t xml:space="preserve"> </w:t>
      </w:r>
      <w:sdt>
        <w:sdtPr>
          <w:id w:val="10894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</w:p>
    <w:sectPr w:rsidR="003E15BB" w:rsidSect="00587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6" w:bottom="1134" w:left="1843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8192" w14:textId="77777777" w:rsidR="006E2027" w:rsidRDefault="006E2027" w:rsidP="000529AE">
      <w:pPr>
        <w:spacing w:line="240" w:lineRule="auto"/>
      </w:pPr>
      <w:r>
        <w:separator/>
      </w:r>
    </w:p>
  </w:endnote>
  <w:endnote w:type="continuationSeparator" w:id="0">
    <w:p w14:paraId="40FE9401" w14:textId="77777777" w:rsidR="006E2027" w:rsidRDefault="006E2027" w:rsidP="0005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82833"/>
      <w:docPartObj>
        <w:docPartGallery w:val="Page Numbers (Bottom of Page)"/>
        <w:docPartUnique/>
      </w:docPartObj>
    </w:sdtPr>
    <w:sdtEndPr>
      <w:rPr>
        <w:color w:val="2F5496" w:themeColor="accent5" w:themeShade="BF"/>
      </w:rPr>
    </w:sdtEndPr>
    <w:sdtContent>
      <w:p w14:paraId="68C1EAC4" w14:textId="77777777" w:rsidR="005A7143" w:rsidRDefault="005A7143" w:rsidP="005A7143">
        <w:pPr>
          <w:pStyle w:val="a6"/>
          <w:tabs>
            <w:tab w:val="clear" w:pos="4677"/>
          </w:tabs>
          <w:ind w:firstLine="2694"/>
        </w:pPr>
      </w:p>
      <w:p w14:paraId="72585B7C" w14:textId="77777777" w:rsidR="005A7143" w:rsidRPr="00266D0A" w:rsidRDefault="00266D0A" w:rsidP="00266D0A">
        <w:pPr>
          <w:pStyle w:val="a6"/>
          <w:tabs>
            <w:tab w:val="clear" w:pos="4677"/>
            <w:tab w:val="center" w:pos="4242"/>
          </w:tabs>
          <w:rPr>
            <w:color w:val="2F5496" w:themeColor="accent5" w:themeShade="BF"/>
          </w:rPr>
        </w:pPr>
        <w:r w:rsidRPr="00266D0A">
          <w:rPr>
            <w:color w:val="2F5496" w:themeColor="accent5" w:themeShade="BF"/>
          </w:rPr>
          <w:tab/>
        </w:r>
        <w:r w:rsidR="005A7143" w:rsidRPr="00266D0A">
          <w:rPr>
            <w:color w:val="2F5496" w:themeColor="accent5" w:themeShade="BF"/>
          </w:rPr>
          <w:fldChar w:fldCharType="begin"/>
        </w:r>
        <w:r w:rsidR="005A7143" w:rsidRPr="00266D0A">
          <w:rPr>
            <w:color w:val="2F5496" w:themeColor="accent5" w:themeShade="BF"/>
          </w:rPr>
          <w:instrText>PAGE   \* MERGEFORMAT</w:instrText>
        </w:r>
        <w:r w:rsidR="005A7143" w:rsidRPr="00266D0A">
          <w:rPr>
            <w:color w:val="2F5496" w:themeColor="accent5" w:themeShade="BF"/>
          </w:rPr>
          <w:fldChar w:fldCharType="separate"/>
        </w:r>
        <w:r w:rsidR="00C901F6">
          <w:rPr>
            <w:noProof/>
            <w:color w:val="2F5496" w:themeColor="accent5" w:themeShade="BF"/>
          </w:rPr>
          <w:t>2</w:t>
        </w:r>
        <w:r w:rsidR="005A7143" w:rsidRPr="00266D0A">
          <w:rPr>
            <w:color w:val="2F5496" w:themeColor="accent5" w:themeShade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28EA" w14:textId="77777777" w:rsidR="005A7143" w:rsidRPr="00266D0A" w:rsidRDefault="00266D0A" w:rsidP="00266D0A">
    <w:pPr>
      <w:pStyle w:val="a6"/>
      <w:tabs>
        <w:tab w:val="clear" w:pos="4677"/>
        <w:tab w:val="center" w:pos="4242"/>
      </w:tabs>
      <w:ind w:firstLine="708"/>
      <w:rPr>
        <w:color w:val="2F5496" w:themeColor="accent5" w:themeShade="BF"/>
      </w:rPr>
    </w:pPr>
    <w:r w:rsidRPr="00266D0A">
      <w:rPr>
        <w:color w:val="2F5496" w:themeColor="accent5" w:themeShade="BF"/>
      </w:rPr>
      <w:tab/>
    </w:r>
    <w:sdt>
      <w:sdtPr>
        <w:rPr>
          <w:color w:val="2F5496" w:themeColor="accent5" w:themeShade="BF"/>
        </w:rPr>
        <w:id w:val="-1899808244"/>
        <w:docPartObj>
          <w:docPartGallery w:val="Page Numbers (Bottom of Page)"/>
          <w:docPartUnique/>
        </w:docPartObj>
      </w:sdtPr>
      <w:sdtEndPr/>
      <w:sdtContent>
        <w:r w:rsidR="005A7143" w:rsidRPr="00266D0A">
          <w:rPr>
            <w:color w:val="2F5496" w:themeColor="accent5" w:themeShade="BF"/>
          </w:rPr>
          <w:fldChar w:fldCharType="begin"/>
        </w:r>
        <w:r w:rsidR="005A7143" w:rsidRPr="00266D0A">
          <w:rPr>
            <w:color w:val="2F5496" w:themeColor="accent5" w:themeShade="BF"/>
          </w:rPr>
          <w:instrText>PAGE   \* MERGEFORMAT</w:instrText>
        </w:r>
        <w:r w:rsidR="005A7143" w:rsidRPr="00266D0A">
          <w:rPr>
            <w:color w:val="2F5496" w:themeColor="accent5" w:themeShade="BF"/>
          </w:rPr>
          <w:fldChar w:fldCharType="separate"/>
        </w:r>
        <w:r w:rsidR="00C901F6">
          <w:rPr>
            <w:noProof/>
            <w:color w:val="2F5496" w:themeColor="accent5" w:themeShade="BF"/>
          </w:rPr>
          <w:t>1</w:t>
        </w:r>
        <w:r w:rsidR="005A7143" w:rsidRPr="00266D0A">
          <w:rPr>
            <w:color w:val="2F5496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98D9" w14:textId="77777777" w:rsidR="006E2027" w:rsidRDefault="006E2027" w:rsidP="000529AE">
      <w:pPr>
        <w:spacing w:line="240" w:lineRule="auto"/>
      </w:pPr>
      <w:r>
        <w:separator/>
      </w:r>
    </w:p>
  </w:footnote>
  <w:footnote w:type="continuationSeparator" w:id="0">
    <w:p w14:paraId="3308F1D5" w14:textId="77777777" w:rsidR="006E2027" w:rsidRDefault="006E2027" w:rsidP="00052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A45F" w14:textId="77777777" w:rsidR="00827F6B" w:rsidRDefault="00846311" w:rsidP="00266D0A">
    <w:pPr>
      <w:pBdr>
        <w:bottom w:val="single" w:sz="6" w:space="8" w:color="2F5496" w:themeColor="accent5" w:themeShade="BF"/>
      </w:pBdr>
      <w:tabs>
        <w:tab w:val="center" w:pos="5103"/>
      </w:tabs>
      <w:spacing w:after="120" w:line="324" w:lineRule="auto"/>
      <w:ind w:left="-1418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7216" behindDoc="1" locked="0" layoutInCell="1" allowOverlap="1" wp14:anchorId="54A044AD" wp14:editId="23777DB0">
          <wp:simplePos x="0" y="0"/>
          <wp:positionH relativeFrom="column">
            <wp:posOffset>-542128</wp:posOffset>
          </wp:positionH>
          <wp:positionV relativeFrom="page">
            <wp:posOffset>175895</wp:posOffset>
          </wp:positionV>
          <wp:extent cx="2019869" cy="671862"/>
          <wp:effectExtent l="0" t="0" r="0" b="0"/>
          <wp:wrapNone/>
          <wp:docPr id="3" name="Рисунок 3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одружество-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71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Общество с ограниченной ответственностью </w:t>
    </w:r>
    <w:r w:rsidR="00E5293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="009A4B8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="00827F6B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редприятие "СОДРУЖЕСТВО"</w:t>
    </w:r>
  </w:p>
  <w:p w14:paraId="6B668B67" w14:textId="77777777" w:rsidR="00266D0A" w:rsidRPr="009A4B87" w:rsidRDefault="00266D0A" w:rsidP="00266D0A">
    <w:pPr>
      <w:tabs>
        <w:tab w:val="left" w:pos="2835"/>
      </w:tabs>
      <w:spacing w:line="240" w:lineRule="auto"/>
      <w:ind w:left="1701"/>
      <w:jc w:val="center"/>
      <w:rPr>
        <w:rFonts w:ascii="Tahoma" w:eastAsia="Times New Roman" w:hAnsi="Tahoma" w:cs="Arial"/>
        <w:color w:val="4F78E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223F" w14:textId="77777777" w:rsidR="007B5504" w:rsidRPr="005875EB" w:rsidRDefault="00A77885" w:rsidP="00667D05">
    <w:pPr>
      <w:tabs>
        <w:tab w:val="left" w:pos="2835"/>
      </w:tabs>
      <w:spacing w:after="120" w:line="324" w:lineRule="auto"/>
      <w:ind w:left="3969" w:firstLine="0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8240" behindDoc="1" locked="0" layoutInCell="1" allowOverlap="1" wp14:anchorId="3A1D7E70" wp14:editId="18885CB1">
          <wp:simplePos x="0" y="0"/>
          <wp:positionH relativeFrom="column">
            <wp:posOffset>-801370</wp:posOffset>
          </wp:positionH>
          <wp:positionV relativeFrom="page">
            <wp:posOffset>333375</wp:posOffset>
          </wp:positionV>
          <wp:extent cx="2695575" cy="896620"/>
          <wp:effectExtent l="0" t="0" r="9525" b="0"/>
          <wp:wrapNone/>
          <wp:docPr id="4" name="Рисунок 4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одружество-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Общество с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 ограниченной ответственностью 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="009A4B87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редприятие 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«</w:t>
    </w:r>
    <w:r w:rsidR="007B5504"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СОДРУЖЕСТВО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»</w:t>
    </w:r>
  </w:p>
  <w:p w14:paraId="422E827C" w14:textId="77777777" w:rsidR="005875EB" w:rsidRDefault="005875EB" w:rsidP="005875EB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lang w:eastAsia="ru-RU"/>
      </w:rPr>
    </w:pPr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ИНН </w:t>
    </w:r>
    <w:proofErr w:type="gramStart"/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>5010044285</w:t>
    </w:r>
    <w:r w:rsidR="0051292D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 w:rsidR="007B5504"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КПП</w:t>
    </w:r>
    <w:proofErr w:type="gramEnd"/>
    <w:r w:rsidR="007B5504"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501001001</w:t>
    </w:r>
  </w:p>
  <w:p w14:paraId="0D50A059" w14:textId="77777777" w:rsidR="007B5504" w:rsidRPr="00B11F6F" w:rsidRDefault="007B5504" w:rsidP="005875EB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lang w:eastAsia="ru-RU"/>
      </w:rPr>
    </w:pPr>
    <w:r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тел. </w:t>
    </w:r>
    <w:r w:rsidR="00A77885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8 (496) </w:t>
    </w:r>
    <w:r w:rsidR="00A77885" w:rsidRPr="00A77885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219-12-13</w:t>
    </w:r>
    <w:r w:rsidR="005875EB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 w:rsidR="00266D0A" w:rsidRP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www</w:t>
    </w:r>
    <w:r w:rsidR="00266D0A"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.</w:t>
    </w:r>
    <w:proofErr w:type="spellStart"/>
    <w:r w:rsidR="00266D0A" w:rsidRP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altden</w:t>
    </w:r>
    <w:proofErr w:type="spellEnd"/>
    <w:r w:rsidR="00266D0A"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.</w:t>
    </w:r>
    <w:proofErr w:type="spellStart"/>
    <w:r w:rsidR="00266D0A" w:rsidRP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ru</w:t>
    </w:r>
    <w:proofErr w:type="spellEnd"/>
  </w:p>
  <w:p w14:paraId="69242CE1" w14:textId="77777777" w:rsidR="00266D0A" w:rsidRPr="00B11F6F" w:rsidRDefault="00266D0A" w:rsidP="005875EB">
    <w:pPr>
      <w:tabs>
        <w:tab w:val="right" w:pos="6379"/>
      </w:tabs>
      <w:spacing w:line="324" w:lineRule="auto"/>
      <w:ind w:left="3828"/>
      <w:jc w:val="center"/>
      <w:rPr>
        <w:rFonts w:ascii="Tahoma" w:eastAsia="Times New Roman" w:hAnsi="Tahoma" w:cs="Arial"/>
        <w:spacing w:val="1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B38"/>
    <w:multiLevelType w:val="hybridMultilevel"/>
    <w:tmpl w:val="78D63594"/>
    <w:lvl w:ilvl="0" w:tplc="57D029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B36FD"/>
    <w:multiLevelType w:val="hybridMultilevel"/>
    <w:tmpl w:val="C6125212"/>
    <w:lvl w:ilvl="0" w:tplc="DD6876C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D74CDB"/>
    <w:multiLevelType w:val="hybridMultilevel"/>
    <w:tmpl w:val="FD6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B3B"/>
    <w:multiLevelType w:val="hybridMultilevel"/>
    <w:tmpl w:val="FD6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1FB"/>
    <w:multiLevelType w:val="hybridMultilevel"/>
    <w:tmpl w:val="F34AE23E"/>
    <w:lvl w:ilvl="0" w:tplc="F23E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2B4CC7"/>
    <w:multiLevelType w:val="hybridMultilevel"/>
    <w:tmpl w:val="73DE70CA"/>
    <w:lvl w:ilvl="0" w:tplc="A546F2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AE"/>
    <w:rsid w:val="0002625B"/>
    <w:rsid w:val="00041DA6"/>
    <w:rsid w:val="000529AE"/>
    <w:rsid w:val="000704B2"/>
    <w:rsid w:val="00075F53"/>
    <w:rsid w:val="000C6B51"/>
    <w:rsid w:val="000D1A56"/>
    <w:rsid w:val="000E0E47"/>
    <w:rsid w:val="000E694E"/>
    <w:rsid w:val="001357DA"/>
    <w:rsid w:val="00186E9F"/>
    <w:rsid w:val="0019383E"/>
    <w:rsid w:val="001A3E14"/>
    <w:rsid w:val="001B3F98"/>
    <w:rsid w:val="001C268B"/>
    <w:rsid w:val="002159F2"/>
    <w:rsid w:val="002579E3"/>
    <w:rsid w:val="00266D0A"/>
    <w:rsid w:val="00291619"/>
    <w:rsid w:val="002D50A9"/>
    <w:rsid w:val="002E6E11"/>
    <w:rsid w:val="0030291C"/>
    <w:rsid w:val="00347352"/>
    <w:rsid w:val="00392215"/>
    <w:rsid w:val="003A3B77"/>
    <w:rsid w:val="003B2969"/>
    <w:rsid w:val="003B3F32"/>
    <w:rsid w:val="003E15BB"/>
    <w:rsid w:val="00474659"/>
    <w:rsid w:val="004C3F77"/>
    <w:rsid w:val="004E6E11"/>
    <w:rsid w:val="004F549C"/>
    <w:rsid w:val="004F7650"/>
    <w:rsid w:val="0051292D"/>
    <w:rsid w:val="00527B1C"/>
    <w:rsid w:val="005431DE"/>
    <w:rsid w:val="005567E7"/>
    <w:rsid w:val="00573DDE"/>
    <w:rsid w:val="00585884"/>
    <w:rsid w:val="0058681E"/>
    <w:rsid w:val="005875EB"/>
    <w:rsid w:val="005A7143"/>
    <w:rsid w:val="005C1CFE"/>
    <w:rsid w:val="005C4629"/>
    <w:rsid w:val="005D1657"/>
    <w:rsid w:val="005D2A89"/>
    <w:rsid w:val="005D5FC6"/>
    <w:rsid w:val="005E41A0"/>
    <w:rsid w:val="005F3881"/>
    <w:rsid w:val="00606701"/>
    <w:rsid w:val="00667D05"/>
    <w:rsid w:val="006765C7"/>
    <w:rsid w:val="00680378"/>
    <w:rsid w:val="00685E81"/>
    <w:rsid w:val="006A3590"/>
    <w:rsid w:val="006A4A83"/>
    <w:rsid w:val="006B7AFE"/>
    <w:rsid w:val="006C0FD1"/>
    <w:rsid w:val="006C7BE6"/>
    <w:rsid w:val="006E2027"/>
    <w:rsid w:val="0071204D"/>
    <w:rsid w:val="00756E3E"/>
    <w:rsid w:val="007B5504"/>
    <w:rsid w:val="008169DB"/>
    <w:rsid w:val="00822775"/>
    <w:rsid w:val="00827F6B"/>
    <w:rsid w:val="00830534"/>
    <w:rsid w:val="008364E2"/>
    <w:rsid w:val="008450E9"/>
    <w:rsid w:val="00846311"/>
    <w:rsid w:val="00863A79"/>
    <w:rsid w:val="0089018F"/>
    <w:rsid w:val="00894E28"/>
    <w:rsid w:val="008B1B7C"/>
    <w:rsid w:val="008D3E8A"/>
    <w:rsid w:val="008E5611"/>
    <w:rsid w:val="00912B16"/>
    <w:rsid w:val="009544CB"/>
    <w:rsid w:val="00967E1A"/>
    <w:rsid w:val="0097472C"/>
    <w:rsid w:val="00981965"/>
    <w:rsid w:val="009879DE"/>
    <w:rsid w:val="0099125A"/>
    <w:rsid w:val="009A4B87"/>
    <w:rsid w:val="009B21F0"/>
    <w:rsid w:val="009C6C32"/>
    <w:rsid w:val="00A175EA"/>
    <w:rsid w:val="00A37334"/>
    <w:rsid w:val="00A41487"/>
    <w:rsid w:val="00A77885"/>
    <w:rsid w:val="00A92538"/>
    <w:rsid w:val="00AA49D5"/>
    <w:rsid w:val="00AB2A7F"/>
    <w:rsid w:val="00AE6B1C"/>
    <w:rsid w:val="00AF223C"/>
    <w:rsid w:val="00AF4784"/>
    <w:rsid w:val="00B05C6B"/>
    <w:rsid w:val="00B07B5C"/>
    <w:rsid w:val="00B11F6F"/>
    <w:rsid w:val="00B13868"/>
    <w:rsid w:val="00B428DA"/>
    <w:rsid w:val="00B42BE3"/>
    <w:rsid w:val="00B4385A"/>
    <w:rsid w:val="00B56660"/>
    <w:rsid w:val="00B570A9"/>
    <w:rsid w:val="00B81EE4"/>
    <w:rsid w:val="00B824C0"/>
    <w:rsid w:val="00C408EF"/>
    <w:rsid w:val="00C6220B"/>
    <w:rsid w:val="00C642B3"/>
    <w:rsid w:val="00C720C7"/>
    <w:rsid w:val="00C81E08"/>
    <w:rsid w:val="00C901F6"/>
    <w:rsid w:val="00CD45A3"/>
    <w:rsid w:val="00CE4A17"/>
    <w:rsid w:val="00CE670B"/>
    <w:rsid w:val="00CF2CC7"/>
    <w:rsid w:val="00D25181"/>
    <w:rsid w:val="00D66251"/>
    <w:rsid w:val="00DB617F"/>
    <w:rsid w:val="00DF2D77"/>
    <w:rsid w:val="00E14272"/>
    <w:rsid w:val="00E27367"/>
    <w:rsid w:val="00E52937"/>
    <w:rsid w:val="00E53210"/>
    <w:rsid w:val="00E7578C"/>
    <w:rsid w:val="00E918E4"/>
    <w:rsid w:val="00EA1C50"/>
    <w:rsid w:val="00EA4E5F"/>
    <w:rsid w:val="00F341C4"/>
    <w:rsid w:val="00F34D29"/>
    <w:rsid w:val="00F62333"/>
    <w:rsid w:val="00F73CA6"/>
    <w:rsid w:val="00F763FD"/>
    <w:rsid w:val="00F936A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92C4"/>
  <w15:docId w15:val="{1E5E8C69-C96C-4E2D-8637-EB70C5FC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4629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D5FC6"/>
    <w:pPr>
      <w:keepNext/>
      <w:spacing w:before="600" w:after="60" w:line="312" w:lineRule="auto"/>
      <w:ind w:firstLine="0"/>
      <w:outlineLvl w:val="1"/>
    </w:pPr>
    <w:rPr>
      <w:rFonts w:ascii="Gill Sans" w:eastAsia="Times New Roman" w:hAnsi="Gill Sans" w:cs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1"/>
    <w:link w:val="a4"/>
    <w:uiPriority w:val="99"/>
    <w:rsid w:val="000529AE"/>
  </w:style>
  <w:style w:type="paragraph" w:styleId="a6">
    <w:name w:val="footer"/>
    <w:basedOn w:val="a0"/>
    <w:link w:val="a7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1"/>
    <w:link w:val="a6"/>
    <w:uiPriority w:val="99"/>
    <w:rsid w:val="000529AE"/>
  </w:style>
  <w:style w:type="character" w:styleId="a8">
    <w:name w:val="Hyperlink"/>
    <w:basedOn w:val="a1"/>
    <w:uiPriority w:val="99"/>
    <w:unhideWhenUsed/>
    <w:rsid w:val="00E52937"/>
    <w:rPr>
      <w:color w:val="0563C1" w:themeColor="hyperlink"/>
      <w:u w:val="single"/>
    </w:rPr>
  </w:style>
  <w:style w:type="paragraph" w:styleId="a">
    <w:name w:val="List Paragraph"/>
    <w:uiPriority w:val="34"/>
    <w:qFormat/>
    <w:rsid w:val="00B11F6F"/>
    <w:pPr>
      <w:numPr>
        <w:numId w:val="1"/>
      </w:numPr>
      <w:spacing w:after="0" w:line="240" w:lineRule="auto"/>
      <w:ind w:left="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C6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D5FC6"/>
    <w:rPr>
      <w:rFonts w:ascii="Gill Sans" w:eastAsia="Times New Roman" w:hAnsi="Gill Sans" w:cs="Times New Roman"/>
      <w:b/>
      <w:bCs/>
      <w:iCs/>
      <w:sz w:val="28"/>
      <w:szCs w:val="28"/>
    </w:rPr>
  </w:style>
  <w:style w:type="paragraph" w:customStyle="1" w:styleId="12">
    <w:name w:val="таблСлева12"/>
    <w:basedOn w:val="a0"/>
    <w:uiPriority w:val="3"/>
    <w:qFormat/>
    <w:rsid w:val="00AF223C"/>
    <w:pPr>
      <w:snapToGrid w:val="0"/>
      <w:spacing w:line="240" w:lineRule="auto"/>
      <w:ind w:firstLine="0"/>
    </w:pPr>
    <w:rPr>
      <w:rFonts w:eastAsia="Times New Roman" w:cs="Times New Roman"/>
      <w:iCs/>
      <w:szCs w:val="28"/>
      <w:lang w:eastAsia="ru-RU"/>
    </w:rPr>
  </w:style>
  <w:style w:type="character" w:styleId="aa">
    <w:name w:val="FollowedHyperlink"/>
    <w:basedOn w:val="a1"/>
    <w:uiPriority w:val="99"/>
    <w:semiHidden/>
    <w:unhideWhenUsed/>
    <w:rsid w:val="006765C7"/>
    <w:rPr>
      <w:color w:val="954F72" w:themeColor="followedHyperlink"/>
      <w:u w:val="single"/>
    </w:rPr>
  </w:style>
  <w:style w:type="table" w:customStyle="1" w:styleId="-321">
    <w:name w:val="Список-таблица 3 — акцент 21"/>
    <w:basedOn w:val="a2"/>
    <w:uiPriority w:val="48"/>
    <w:rsid w:val="00D251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ab">
    <w:name w:val="annotation reference"/>
    <w:basedOn w:val="a1"/>
    <w:uiPriority w:val="99"/>
    <w:semiHidden/>
    <w:unhideWhenUsed/>
    <w:rsid w:val="001357D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1357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1357DA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57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57DA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1357DA"/>
    <w:pPr>
      <w:spacing w:after="0" w:line="240" w:lineRule="auto"/>
    </w:pPr>
    <w:rPr>
      <w:rFonts w:ascii="Times New Roman" w:hAnsi="Times New Roman"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135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3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BC31-55E1-4F9C-999B-D4909049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Denys</cp:lastModifiedBy>
  <cp:revision>7</cp:revision>
  <dcterms:created xsi:type="dcterms:W3CDTF">2020-03-16T07:59:00Z</dcterms:created>
  <dcterms:modified xsi:type="dcterms:W3CDTF">2020-07-15T12:35:00Z</dcterms:modified>
</cp:coreProperties>
</file>