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horzAnchor="margin" w:tblpXSpec="center" w:tblpY="-21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3"/>
      </w:tblGrid>
      <w:tr w:rsidR="00D770FF" w:rsidRPr="00213B51" w:rsidTr="004F4A01">
        <w:trPr>
          <w:trHeight w:val="2265"/>
        </w:trPr>
        <w:tc>
          <w:tcPr>
            <w:tcW w:w="14283" w:type="dxa"/>
            <w:vAlign w:val="center"/>
          </w:tcPr>
          <w:p w:rsidR="005D4F2B" w:rsidRDefault="005D4F2B" w:rsidP="005D4F2B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Приложение №3  к протоколу заседания </w:t>
            </w:r>
          </w:p>
          <w:p w:rsidR="005D4F2B" w:rsidRDefault="005D4F2B" w:rsidP="005D4F2B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аттестационной комиссии Министерства образования </w:t>
            </w:r>
          </w:p>
          <w:p w:rsidR="005D4F2B" w:rsidRDefault="005D4F2B" w:rsidP="005D4F2B">
            <w:pPr>
              <w:spacing w:after="0" w:line="24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 молодежной пол</w:t>
            </w:r>
            <w:r w:rsidR="006E414D">
              <w:rPr>
                <w:i/>
                <w:sz w:val="22"/>
                <w:szCs w:val="22"/>
              </w:rPr>
              <w:t>итики Чувашской Республики от 06</w:t>
            </w:r>
            <w:r w:rsidR="000D7F52">
              <w:rPr>
                <w:i/>
                <w:sz w:val="22"/>
                <w:szCs w:val="22"/>
              </w:rPr>
              <w:t>.09.202</w:t>
            </w:r>
            <w:r w:rsidR="006E414D">
              <w:rPr>
                <w:i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г. №1</w:t>
            </w:r>
          </w:p>
          <w:p w:rsidR="007C28F6" w:rsidRPr="00213B51" w:rsidRDefault="007C28F6" w:rsidP="006678B0">
            <w:pPr>
              <w:spacing w:after="0" w:line="240" w:lineRule="auto"/>
              <w:jc w:val="right"/>
              <w:rPr>
                <w:i/>
                <w:sz w:val="18"/>
              </w:rPr>
            </w:pPr>
          </w:p>
          <w:p w:rsidR="006678B0" w:rsidRPr="005D4F2B" w:rsidRDefault="006678B0" w:rsidP="00001808">
            <w:pPr>
              <w:spacing w:before="60" w:after="0" w:line="240" w:lineRule="auto"/>
              <w:ind w:left="630"/>
              <w:rPr>
                <w:b/>
                <w:bCs/>
                <w:caps/>
                <w:sz w:val="22"/>
                <w:szCs w:val="22"/>
              </w:rPr>
            </w:pPr>
            <w:r w:rsidRPr="005D4F2B">
              <w:rPr>
                <w:b/>
                <w:bCs/>
                <w:caps/>
                <w:sz w:val="22"/>
                <w:szCs w:val="22"/>
              </w:rPr>
              <w:t xml:space="preserve">Карта </w:t>
            </w:r>
            <w:r w:rsidR="005D4F2B" w:rsidRPr="005D4F2B">
              <w:rPr>
                <w:b/>
                <w:bCs/>
                <w:caps/>
                <w:sz w:val="22"/>
                <w:szCs w:val="22"/>
              </w:rPr>
              <w:t>результативности</w:t>
            </w:r>
            <w:r w:rsidRPr="005D4F2B">
              <w:rPr>
                <w:b/>
                <w:bCs/>
                <w:caps/>
                <w:sz w:val="22"/>
                <w:szCs w:val="22"/>
              </w:rPr>
              <w:t xml:space="preserve"> педагогической деятельности ТЬЮТОРА</w:t>
            </w:r>
            <w:r w:rsidR="00001808" w:rsidRPr="005D4F2B">
              <w:rPr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213B51" w:rsidRDefault="00D52253" w:rsidP="00213B51">
            <w:pPr>
              <w:spacing w:after="0"/>
              <w:jc w:val="left"/>
              <w:rPr>
                <w:b/>
                <w:bCs/>
                <w:sz w:val="18"/>
              </w:rPr>
            </w:pPr>
            <w:r w:rsidRPr="00213B51">
              <w:rPr>
                <w:b/>
                <w:bCs/>
                <w:sz w:val="18"/>
              </w:rPr>
              <w:t>Ф.И.О.________________________________________________________________________________________________</w:t>
            </w:r>
            <w:r w:rsidR="00A10C56" w:rsidRPr="00213B51">
              <w:rPr>
                <w:b/>
                <w:bCs/>
                <w:sz w:val="18"/>
              </w:rPr>
              <w:t>________________________</w:t>
            </w:r>
            <w:r w:rsidR="00B6380B" w:rsidRPr="00213B51">
              <w:rPr>
                <w:b/>
                <w:bCs/>
                <w:sz w:val="18"/>
              </w:rPr>
              <w:t>___</w:t>
            </w:r>
            <w:r w:rsidR="00A10C56" w:rsidRPr="00213B51">
              <w:rPr>
                <w:b/>
                <w:bCs/>
                <w:sz w:val="18"/>
              </w:rPr>
              <w:t>________</w:t>
            </w:r>
            <w:r w:rsidR="00213B51">
              <w:rPr>
                <w:b/>
                <w:bCs/>
                <w:sz w:val="18"/>
              </w:rPr>
              <w:t>________________</w:t>
            </w:r>
            <w:r w:rsidR="004F4A01">
              <w:rPr>
                <w:b/>
                <w:bCs/>
                <w:sz w:val="18"/>
              </w:rPr>
              <w:t>__</w:t>
            </w:r>
          </w:p>
          <w:p w:rsidR="00213B51" w:rsidRDefault="00D52253" w:rsidP="00213B51">
            <w:pPr>
              <w:spacing w:after="0"/>
              <w:jc w:val="left"/>
              <w:rPr>
                <w:b/>
                <w:bCs/>
                <w:sz w:val="18"/>
              </w:rPr>
            </w:pPr>
            <w:r w:rsidRPr="00213B51">
              <w:rPr>
                <w:b/>
                <w:bCs/>
                <w:sz w:val="18"/>
              </w:rPr>
              <w:t>Должность_____________________________________________________________________________</w:t>
            </w:r>
            <w:r w:rsidR="00A10C56" w:rsidRPr="00213B51">
              <w:rPr>
                <w:b/>
                <w:bCs/>
                <w:sz w:val="18"/>
              </w:rPr>
              <w:t>____________________________________</w:t>
            </w:r>
            <w:r w:rsidRPr="00213B51">
              <w:rPr>
                <w:b/>
                <w:bCs/>
                <w:sz w:val="18"/>
              </w:rPr>
              <w:t>____________</w:t>
            </w:r>
            <w:r w:rsidR="00213B51">
              <w:rPr>
                <w:b/>
                <w:bCs/>
                <w:sz w:val="18"/>
              </w:rPr>
              <w:t>________________</w:t>
            </w:r>
            <w:r w:rsidRPr="00213B51">
              <w:rPr>
                <w:b/>
                <w:bCs/>
                <w:sz w:val="18"/>
              </w:rPr>
              <w:t>__</w:t>
            </w:r>
            <w:r w:rsidR="004F4A01">
              <w:rPr>
                <w:b/>
                <w:bCs/>
                <w:sz w:val="18"/>
              </w:rPr>
              <w:t>__</w:t>
            </w:r>
          </w:p>
          <w:p w:rsidR="00D52253" w:rsidRPr="00213B51" w:rsidRDefault="00D52253" w:rsidP="00213B51">
            <w:pPr>
              <w:spacing w:after="0"/>
              <w:jc w:val="left"/>
              <w:rPr>
                <w:b/>
                <w:bCs/>
                <w:sz w:val="18"/>
              </w:rPr>
            </w:pPr>
            <w:r w:rsidRPr="00213B51">
              <w:rPr>
                <w:b/>
                <w:bCs/>
                <w:sz w:val="18"/>
              </w:rPr>
              <w:t>Место работы ________________________________________________________________________</w:t>
            </w:r>
            <w:r w:rsidR="00A10C56" w:rsidRPr="00213B51">
              <w:rPr>
                <w:b/>
                <w:bCs/>
                <w:sz w:val="18"/>
              </w:rPr>
              <w:t>___________________________</w:t>
            </w:r>
            <w:r w:rsidR="00B6380B" w:rsidRPr="00213B51">
              <w:rPr>
                <w:b/>
                <w:bCs/>
                <w:sz w:val="18"/>
              </w:rPr>
              <w:t>___</w:t>
            </w:r>
            <w:r w:rsidR="00A10C56" w:rsidRPr="00213B51">
              <w:rPr>
                <w:b/>
                <w:bCs/>
                <w:sz w:val="18"/>
              </w:rPr>
              <w:t>____</w:t>
            </w:r>
            <w:r w:rsidRPr="00213B51">
              <w:rPr>
                <w:b/>
                <w:bCs/>
                <w:sz w:val="18"/>
              </w:rPr>
              <w:t>_________</w:t>
            </w:r>
            <w:r w:rsidR="00213B51">
              <w:rPr>
                <w:b/>
                <w:bCs/>
                <w:sz w:val="18"/>
              </w:rPr>
              <w:t>_____________________</w:t>
            </w:r>
            <w:r w:rsidR="004F4A01">
              <w:rPr>
                <w:b/>
                <w:bCs/>
                <w:sz w:val="18"/>
              </w:rPr>
              <w:t>______</w:t>
            </w:r>
          </w:p>
          <w:p w:rsidR="001D20E3" w:rsidRPr="00213B51" w:rsidRDefault="001D20E3" w:rsidP="00B23560">
            <w:pPr>
              <w:spacing w:after="0"/>
              <w:rPr>
                <w:b/>
                <w:bCs/>
                <w:sz w:val="18"/>
              </w:rPr>
            </w:pPr>
          </w:p>
          <w:tbl>
            <w:tblPr>
              <w:tblW w:w="14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3"/>
              <w:gridCol w:w="4652"/>
              <w:gridCol w:w="48"/>
              <w:gridCol w:w="36"/>
              <w:gridCol w:w="45"/>
              <w:gridCol w:w="1463"/>
              <w:gridCol w:w="221"/>
              <w:gridCol w:w="582"/>
              <w:gridCol w:w="6"/>
              <w:gridCol w:w="625"/>
              <w:gridCol w:w="637"/>
              <w:gridCol w:w="784"/>
              <w:gridCol w:w="372"/>
              <w:gridCol w:w="686"/>
              <w:gridCol w:w="294"/>
              <w:gridCol w:w="1435"/>
              <w:gridCol w:w="1841"/>
              <w:gridCol w:w="236"/>
            </w:tblGrid>
            <w:tr w:rsidR="004F4A01" w:rsidRPr="00213B51" w:rsidTr="004F4A01">
              <w:trPr>
                <w:gridAfter w:val="1"/>
                <w:wAfter w:w="82" w:type="pct"/>
              </w:trPr>
              <w:tc>
                <w:tcPr>
                  <w:tcW w:w="491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01" w:rsidRPr="00213B51" w:rsidRDefault="004F4A01" w:rsidP="006E414D">
                  <w:pPr>
                    <w:framePr w:hSpace="180" w:wrap="around" w:hAnchor="margin" w:xAlign="center" w:y="-2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1.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Результаты  профессиональной деятельности </w:t>
                  </w:r>
                  <w:proofErr w:type="spellStart"/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 за последние пять лет или с периода предыдущей аттестации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44425" w:rsidRPr="00213B51" w:rsidTr="00AF1226">
              <w:trPr>
                <w:gridAfter w:val="1"/>
                <w:wAfter w:w="82" w:type="pct"/>
              </w:trPr>
              <w:tc>
                <w:tcPr>
                  <w:tcW w:w="178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4F4A01" w:rsidRDefault="004F4A01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Показатели</w:t>
                  </w:r>
                </w:p>
                <w:p w:rsidR="00AF15A7" w:rsidRPr="00213B51" w:rsidRDefault="00AF15A7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2493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01" w:rsidRPr="00213B51" w:rsidRDefault="004F4A01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чебные годы/уровень мероприятий</w:t>
                  </w:r>
                </w:p>
                <w:p w:rsidR="004F4A01" w:rsidRPr="00213B51" w:rsidRDefault="004F4A01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01" w:rsidRPr="00213B51" w:rsidRDefault="004F4A01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Основание для предоставления информации*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</w:trPr>
              <w:tc>
                <w:tcPr>
                  <w:tcW w:w="15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632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Результаты сопровождения </w:t>
                  </w:r>
                  <w:r w:rsidR="008045B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формирования 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реализации </w:t>
                  </w:r>
                  <w:proofErr w:type="spellStart"/>
                  <w:r w:rsidR="00855A3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тьюторантами</w:t>
                  </w:r>
                  <w:proofErr w:type="spellEnd"/>
                  <w:r w:rsidR="00855A3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индивидуальных образовательных маршрутов/ учебных планов/ </w:t>
                  </w:r>
                  <w:r w:rsidRPr="00213B51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проектов</w:t>
                  </w:r>
                  <w:r w:rsidR="00855A36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(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качественные и количественные показатели, подтвержденные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 соответствующей документацией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: 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>дневник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 отчеты  о проделанной работе,   результаты мониторинга  развития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тьюторантов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 с указанием данных из индивидуальных карт развития, материалы мониторинга образовательных результатов,   личностно-ресурсные карты, проекты, портфолио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тьюторанта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,  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 справки и отзывы администрации, решения заседания педагогического совета, психолого-педагогического консилиума и т.д.) </w:t>
                  </w:r>
                </w:p>
              </w:tc>
              <w:tc>
                <w:tcPr>
                  <w:tcW w:w="5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6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3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Аналитическая справка, включающая самоанализ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671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16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0854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Результаты участия </w:t>
                  </w:r>
                  <w:proofErr w:type="spellStart"/>
                  <w:r w:rsidRPr="000854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тьюторантов</w:t>
                  </w:r>
                  <w:proofErr w:type="spellEnd"/>
                  <w:r w:rsidRPr="000854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в  проектах, олимпиадах,  конкурсах, соревнованиях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0854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(качественные и количественные показатели, подтвержденные </w:t>
                  </w:r>
                  <w:r w:rsidRPr="000854E8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дипломами  и сертификатами) </w:t>
                  </w:r>
                </w:p>
              </w:tc>
              <w:tc>
                <w:tcPr>
                  <w:tcW w:w="5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6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  <w:p w:rsidR="002A2846" w:rsidRDefault="002A2846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Сертификаты/ дипломы с указанием № и даты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826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16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E74B29" w:rsidRDefault="00A967EC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Оказание консультационных услуг родителям, педагогам, специалистам сопровождения</w:t>
                  </w:r>
                  <w:r w:rsidR="00E74B2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0854E8" w:rsidRPr="0019570B" w:rsidRDefault="00E74B29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E74B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(указать количество поступивших запросов и проведенных консультаций, зафиксированных в  протоколах или в журналах учета проведения  консультаций)</w:t>
                  </w:r>
                </w:p>
              </w:tc>
              <w:tc>
                <w:tcPr>
                  <w:tcW w:w="5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6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  <w:p w:rsidR="002A2846" w:rsidRDefault="002A2846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___________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7EC" w:rsidRDefault="00A967EC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Аналитическая справка, включающая самоанализ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72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1.</w:t>
                  </w:r>
                  <w:r w:rsidR="00A967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4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Удовлетворенность заказчиков (</w:t>
                  </w:r>
                  <w:proofErr w:type="spellStart"/>
                  <w:r w:rsidRPr="004821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тьюторантов</w:t>
                  </w:r>
                  <w:proofErr w:type="spellEnd"/>
                  <w:r w:rsidRPr="004821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 и их родителей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)  качеством оказания образовательных услуг </w:t>
                  </w:r>
                  <w:proofErr w:type="spellStart"/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. 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1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Низкий уровень удовлетворенности,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имеются жалобы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3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Средний уровень удовлетворенности, отсутствие обоснованных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жалоб</w:t>
                  </w:r>
                </w:p>
              </w:tc>
              <w:tc>
                <w:tcPr>
                  <w:tcW w:w="8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 Высокий уровень удовлетворенности, наличие положительной оценки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Справка об отсутствии жалоб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854E8" w:rsidRPr="00213B51" w:rsidTr="004F4A01">
              <w:trPr>
                <w:gridAfter w:val="1"/>
                <w:wAfter w:w="82" w:type="pct"/>
              </w:trPr>
              <w:tc>
                <w:tcPr>
                  <w:tcW w:w="491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lastRenderedPageBreak/>
                    <w:t xml:space="preserve">2. Создание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услов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ий для успешно</w:t>
                  </w:r>
                  <w:r w:rsidR="007029A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 xml:space="preserve">го формирования и </w:t>
                  </w:r>
                  <w:r w:rsidR="001753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реализации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C16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тьюторантами</w:t>
                  </w:r>
                  <w:proofErr w:type="spellEnd"/>
                  <w:r w:rsidR="00EC16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 xml:space="preserve"> 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/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="001753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учебных/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проектов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923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164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pStyle w:val="ConsPlusNormal"/>
                    <w:framePr w:hSpace="180" w:wrap="around" w:hAnchor="margin" w:xAlign="center" w:y="-21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Наличие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  откры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той</w:t>
                  </w:r>
                  <w:r w:rsidR="00CA0204"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вариативной</w:t>
                  </w:r>
                  <w:r w:rsidR="00CA0204"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ИКТ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насыщенной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EC161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>образовательной среды</w:t>
                  </w:r>
                  <w:r w:rsidR="00CA0204">
                    <w:rPr>
                      <w:rFonts w:ascii="Times New Roman" w:hAnsi="Times New Roman" w:cs="Times New Roman"/>
                      <w:sz w:val="1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>доступност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ь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 образовательных ресурсов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 для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реализации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</w:rPr>
                    <w:t>тьюторантами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EC161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 индивидуальных образовательных маршрутов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/</w:t>
                  </w:r>
                  <w:r w:rsidR="00EC1610">
                    <w:rPr>
                      <w:rFonts w:ascii="Times New Roman" w:hAnsi="Times New Roman" w:cs="Times New Roman"/>
                      <w:sz w:val="18"/>
                    </w:rPr>
                    <w:t>учебных планов/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>проектов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(</w:t>
                  </w:r>
                  <w:r w:rsidRPr="00921625">
                    <w:rPr>
                      <w:rFonts w:ascii="Times New Roman" w:hAnsi="Times New Roman" w:cs="Times New Roman"/>
                      <w:i/>
                      <w:sz w:val="18"/>
                    </w:rPr>
                    <w:t>к</w:t>
                  </w:r>
                  <w:r w:rsidRPr="00603346">
                    <w:rPr>
                      <w:rFonts w:ascii="Times New Roman" w:hAnsi="Times New Roman" w:cs="Times New Roman"/>
                      <w:i/>
                      <w:sz w:val="18"/>
                    </w:rPr>
                    <w:t>арта образовательных ресурсов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).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i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80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Несоответствие  образовательной среды  задачам  сопровождения  </w:t>
                  </w:r>
                </w:p>
              </w:tc>
              <w:tc>
                <w:tcPr>
                  <w:tcW w:w="83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Частичное соответствие  образовательной среды  задачам  сопровождения    </w:t>
                  </w:r>
                </w:p>
              </w:tc>
              <w:tc>
                <w:tcPr>
                  <w:tcW w:w="8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Полное соответствие  образовательной среды организации задачам   сопровождения  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Аналитическая справка, включающая самоанализ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854E8" w:rsidRPr="00213B51" w:rsidTr="00D74A43">
              <w:trPr>
                <w:gridAfter w:val="1"/>
                <w:wAfter w:w="82" w:type="pct"/>
                <w:trHeight w:val="351"/>
              </w:trPr>
              <w:tc>
                <w:tcPr>
                  <w:tcW w:w="491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3.Обеспечение высокого качества организации </w:t>
                  </w:r>
                  <w:proofErr w:type="spellStart"/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тьюторского</w:t>
                  </w:r>
                  <w:proofErr w:type="spellEnd"/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 сопровождения на основе эффективного использования современных образовательных технологий,  наличие методической системы работы </w:t>
                  </w:r>
                  <w:proofErr w:type="spellStart"/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 и его научно-методическая  деятельность  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947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16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pStyle w:val="ConsPlusNormal"/>
                    <w:framePr w:hSpace="180" w:wrap="around" w:hAnchor="margin" w:xAlign="center" w:y="-21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1397E">
                    <w:rPr>
                      <w:rFonts w:ascii="Times New Roman" w:eastAsia="Calibri" w:hAnsi="Times New Roman" w:cs="Times New Roman"/>
                      <w:sz w:val="18"/>
                      <w:szCs w:val="22"/>
                      <w:lang w:eastAsia="en-US"/>
                    </w:rPr>
                    <w:t xml:space="preserve">Знание современных образовательных методов и  технологий, в том числе  технологий индивидуализации образования и </w:t>
                  </w:r>
                  <w:proofErr w:type="spellStart"/>
                  <w:r w:rsidRPr="00D1397E">
                    <w:rPr>
                      <w:rFonts w:ascii="Times New Roman" w:eastAsia="Calibri" w:hAnsi="Times New Roman" w:cs="Times New Roman"/>
                      <w:sz w:val="18"/>
                      <w:szCs w:val="22"/>
                      <w:lang w:eastAsia="en-US"/>
                    </w:rPr>
                    <w:t>тьюторского</w:t>
                  </w:r>
                  <w:proofErr w:type="spellEnd"/>
                  <w:r w:rsidRPr="00D1397E">
                    <w:rPr>
                      <w:rFonts w:ascii="Times New Roman" w:eastAsia="Calibri" w:hAnsi="Times New Roman" w:cs="Times New Roman"/>
                      <w:sz w:val="18"/>
                      <w:szCs w:val="22"/>
                      <w:lang w:eastAsia="en-US"/>
                    </w:rPr>
                    <w:t xml:space="preserve"> сопровождения; практическое использование их в процессе   сопровождения </w:t>
                  </w:r>
                  <w:proofErr w:type="spellStart"/>
                  <w:r w:rsidRPr="00D1397E">
                    <w:rPr>
                      <w:rFonts w:ascii="Times New Roman" w:eastAsia="Calibri" w:hAnsi="Times New Roman" w:cs="Times New Roman"/>
                      <w:sz w:val="18"/>
                      <w:szCs w:val="22"/>
                      <w:lang w:eastAsia="en-US"/>
                    </w:rPr>
                    <w:t>тьюторантов</w:t>
                  </w:r>
                  <w:proofErr w:type="spellEnd"/>
                  <w:r w:rsidRPr="00D1397E">
                    <w:rPr>
                      <w:rFonts w:ascii="Times New Roman" w:eastAsia="Calibri" w:hAnsi="Times New Roman" w:cs="Times New Roman"/>
                      <w:sz w:val="18"/>
                      <w:szCs w:val="22"/>
                      <w:lang w:eastAsia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78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Изучаю и осваиваю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(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перечислить методики, технологии, техники и приемы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)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3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Использую фрагментарно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(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перечислить методики, технологии, техники и приемы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)   </w:t>
                  </w:r>
                </w:p>
              </w:tc>
              <w:tc>
                <w:tcPr>
                  <w:tcW w:w="8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Использую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системно (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перечислить методики, технологии, техники и приемы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Аналитическая справка, включающая самоанализ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214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2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5623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Методическое обеспечение </w:t>
                  </w:r>
                  <w:proofErr w:type="gramStart"/>
                  <w:r w:rsidRPr="0025623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процесса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20"/>
                    </w:rPr>
                    <w:t xml:space="preserve"> реализации</w:t>
                  </w:r>
                  <w:r w:rsidRPr="0025623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/</w:t>
                  </w:r>
                  <w:r w:rsidR="008D03E5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учебных планов/</w:t>
                  </w:r>
                  <w:r w:rsidRPr="0025623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проектов</w:t>
                  </w:r>
                  <w:proofErr w:type="gramEnd"/>
                  <w:r w:rsidRPr="0025623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 xml:space="preserve">(конспекты, презентации, дидактический и раздаточный материалы,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 xml:space="preserve">электронные ресурсы, 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аудио-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видео-материалы, фото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78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Отсутствие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методических материалов</w:t>
                  </w:r>
                </w:p>
              </w:tc>
              <w:tc>
                <w:tcPr>
                  <w:tcW w:w="83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Частичный комплект  методических материалов</w:t>
                  </w:r>
                </w:p>
              </w:tc>
              <w:tc>
                <w:tcPr>
                  <w:tcW w:w="8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Полный комплект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методических материалов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(</w:t>
                  </w:r>
                  <w:r w:rsidRPr="00BA5EB4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>перечислить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 xml:space="preserve"> </w:t>
                  </w:r>
                  <w:r w:rsidRPr="00BA5EB4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 xml:space="preserve"> материа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>лы</w:t>
                  </w:r>
                  <w:r w:rsidRPr="00BA5EB4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 xml:space="preserve"> комплекта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) 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Аналитическая справка, включающая самоанализ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781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3.3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Обобщение и распространение опыта </w:t>
                  </w:r>
                  <w:proofErr w:type="spellStart"/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тьюторского</w:t>
                  </w:r>
                  <w:proofErr w:type="spellEnd"/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сопровождения </w:t>
                  </w:r>
                  <w:r w:rsidR="003F3099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реализации </w:t>
                  </w:r>
                  <w:proofErr w:type="spellStart"/>
                  <w:r w:rsidR="003F3099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тьюторантами</w:t>
                  </w:r>
                  <w:proofErr w:type="spellEnd"/>
                  <w:r w:rsidR="003F3099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индивидуальных образовательных маршруто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в/</w:t>
                  </w: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</w:t>
                  </w:r>
                  <w:r w:rsidR="003F3099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учебных планов/</w:t>
                  </w: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проектов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в рамках профессиональных сообществ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(</w:t>
                  </w:r>
                  <w:r w:rsidRPr="00213B51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 xml:space="preserve">программы </w:t>
                  </w:r>
                  <w:r w:rsidRPr="00213B51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>научно-практических конференций, образовательных форумов,   открытых занятий, мастер-классов, тренингов,   круглых столов, методических объединений, курсов повышения квалификации,</w:t>
                  </w:r>
                  <w:r w:rsidRPr="00213B5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в рамках которых демонстрировался или анонсировался данный опыт; </w:t>
                  </w:r>
                  <w:r w:rsidRPr="00213B51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  <w:t xml:space="preserve"> количество человек, ознакомившихся с предложенным опытом</w:t>
                  </w:r>
                  <w:r w:rsidRPr="00213B5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).</w:t>
                  </w:r>
                </w:p>
              </w:tc>
              <w:tc>
                <w:tcPr>
                  <w:tcW w:w="5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уровне образовательной организации</w:t>
                  </w:r>
                </w:p>
                <w:p w:rsidR="000854E8" w:rsidRPr="00D56672" w:rsidRDefault="000854E8" w:rsidP="006E414D">
                  <w:pPr>
                    <w:framePr w:hSpace="180" w:wrap="around" w:hAnchor="margin" w:xAlign="center" w:y="-21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</w:pP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НПК, форумы,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 курсы, </w:t>
                  </w: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мастер-классы и т.д. с указанием количества человек)</w:t>
                  </w:r>
                </w:p>
              </w:tc>
              <w:tc>
                <w:tcPr>
                  <w:tcW w:w="64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 На муниципальном уровне, </w:t>
                  </w:r>
                  <w:r w:rsidRPr="00213B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в том числе на уровне муниципаль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ных образовательных организаций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</w:pP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(перечислить НПК, форумы,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курсы, </w:t>
                  </w: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мастер-классы и т.д. с указанием количества человек)</w:t>
                  </w:r>
                </w:p>
              </w:tc>
              <w:tc>
                <w:tcPr>
                  <w:tcW w:w="63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республиканском уровне,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в том числе на уровне республиканских образовательных организаций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(перечислить НПК, форумы,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курсы, </w:t>
                  </w: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мастер-классы и т.д. с указанием количества человек)</w:t>
                  </w:r>
                </w:p>
              </w:tc>
              <w:tc>
                <w:tcPr>
                  <w:tcW w:w="5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межрегиональном,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федеральном,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международном уровнях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(перечислить НПК, форумы,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 xml:space="preserve">курсы, </w:t>
                  </w:r>
                  <w:r w:rsidRPr="00D5667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мастер-классы и т.д. с указанием количества человек)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Сертификаты/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дипломы/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программы мероприятий с указанием тем докладов, выступлений. 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214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16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proofErr w:type="gramStart"/>
                  <w:r w:rsidRPr="00964C2C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Участие </w:t>
                  </w:r>
                  <w:proofErr w:type="spellStart"/>
                  <w:r w:rsidRPr="00964C2C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964C2C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в проектах  образовательной и социально-психологической направленности,  в  сете</w:t>
                  </w:r>
                  <w:r w:rsidR="00EF4D78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вых Интернет-проектах и </w:t>
                  </w:r>
                  <w:r w:rsidRPr="00964C2C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в сетевом взаимодействии </w:t>
                  </w:r>
                  <w:r w:rsidR="00EF4D78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5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уровне образовательной организации</w:t>
                  </w:r>
                </w:p>
                <w:p w:rsidR="000854E8" w:rsidRPr="003D547D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проекты)</w:t>
                  </w:r>
                </w:p>
              </w:tc>
              <w:tc>
                <w:tcPr>
                  <w:tcW w:w="64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На муниципальном уровне, </w:t>
                  </w:r>
                  <w:r w:rsidRPr="00213B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в том числе на уровне муниципальных образовательных организаций</w:t>
                  </w: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проекты)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</w:t>
                  </w:r>
                </w:p>
              </w:tc>
              <w:tc>
                <w:tcPr>
                  <w:tcW w:w="63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республиканском уровне,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в том числе на уровне республиканских образовательных организаций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20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проекты)</w:t>
                  </w:r>
                </w:p>
              </w:tc>
              <w:tc>
                <w:tcPr>
                  <w:tcW w:w="5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межрегиональном,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федеральном,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международном уровнях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проекты)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Сертификат/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диплом 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об участии 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653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lastRenderedPageBreak/>
                    <w:t>3.5.</w:t>
                  </w:r>
                </w:p>
              </w:tc>
              <w:tc>
                <w:tcPr>
                  <w:tcW w:w="166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Наличие публикаций, отражающих методическую систему</w:t>
                  </w:r>
                  <w:r w:rsidR="00BA3981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работы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8A040B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  <w:lang w:eastAsia="ru-RU"/>
                    </w:rPr>
                    <w:t>(статьи в научно-педагогических изданиях, методические разработки, пособия и т.д.)</w:t>
                  </w:r>
                </w:p>
              </w:tc>
              <w:tc>
                <w:tcPr>
                  <w:tcW w:w="5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уровне образовательной организации</w:t>
                  </w:r>
                </w:p>
                <w:p w:rsidR="000854E8" w:rsidRPr="003D547D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20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публикации)</w:t>
                  </w:r>
                </w:p>
              </w:tc>
              <w:tc>
                <w:tcPr>
                  <w:tcW w:w="64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На муниципальном уровне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публикации)</w:t>
                  </w:r>
                </w:p>
              </w:tc>
              <w:tc>
                <w:tcPr>
                  <w:tcW w:w="63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На республиканском уровне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20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публикации)</w:t>
                  </w:r>
                </w:p>
              </w:tc>
              <w:tc>
                <w:tcPr>
                  <w:tcW w:w="5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межрегиональном,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федеральном,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международном уровнях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публикации)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Наименование публикаций с указанием выходных данных изданий, в которых они напечатаны  </w:t>
                  </w:r>
                </w:p>
              </w:tc>
            </w:tr>
            <w:tr w:rsidR="000854E8" w:rsidRPr="00213B51" w:rsidTr="00BA5EB4">
              <w:tc>
                <w:tcPr>
                  <w:tcW w:w="4918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4. Обеспечение непрерывности собственного профессионального образования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 xml:space="preserve"> за последние пять лет или с периода предыдущей аттестации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644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4.1.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6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Повышение квалификации за последние 5 лет с указанием наименований  обучающих семинаров,  курсов и даты  получе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ния  соответствующего документа.</w:t>
                  </w:r>
                </w:p>
              </w:tc>
              <w:tc>
                <w:tcPr>
                  <w:tcW w:w="83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Сертификаты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Удостоверение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/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Свидетельство</w:t>
                  </w:r>
                </w:p>
              </w:tc>
              <w:tc>
                <w:tcPr>
                  <w:tcW w:w="837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Диплом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Документы соответствующего образца 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644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4.2.</w:t>
                  </w:r>
                </w:p>
              </w:tc>
              <w:tc>
                <w:tcPr>
                  <w:tcW w:w="16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Участие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тьютора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 в  конкурсах, проводимых  профессиональными общественными организациями или участие в конкурсах, проводимых в соответствии с приказами Министерства просвещения </w:t>
                  </w:r>
                  <w:r w:rsidR="00E72CD0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РФ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или Минобразования Чувашии</w:t>
                  </w:r>
                </w:p>
              </w:tc>
              <w:tc>
                <w:tcPr>
                  <w:tcW w:w="83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На муниципальном уровне, </w:t>
                  </w:r>
                  <w:r w:rsidRPr="00213B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>в том числе на уровне муниципальных образовательных организаций</w:t>
                  </w:r>
                </w:p>
                <w:p w:rsidR="000854E8" w:rsidRPr="003D547D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20"/>
                      <w:lang w:eastAsia="ru-RU"/>
                    </w:rPr>
                    <w:t>(перечислить конкурсы)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республиканском уровне,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Cs/>
                      <w:sz w:val="18"/>
                      <w:szCs w:val="20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20"/>
                      <w:lang w:eastAsia="ru-RU"/>
                    </w:rPr>
                    <w:t>(перечислить конкурсы)</w:t>
                  </w:r>
                </w:p>
              </w:tc>
              <w:tc>
                <w:tcPr>
                  <w:tcW w:w="837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федеральном, межрегиональном, международном уровнях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3D547D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20"/>
                      <w:lang w:eastAsia="ru-RU"/>
                    </w:rPr>
                    <w:t>(перечислить конкурсы)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Сертификат/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диплом </w:t>
                  </w:r>
                </w:p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об участии</w:t>
                  </w:r>
                </w:p>
              </w:tc>
            </w:tr>
            <w:tr w:rsidR="000854E8" w:rsidRPr="00213B51" w:rsidTr="00AF1226">
              <w:trPr>
                <w:gridAfter w:val="1"/>
                <w:wAfter w:w="82" w:type="pct"/>
                <w:trHeight w:val="644"/>
              </w:trPr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3</w:t>
                  </w: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Наличие государственных и отраслевых поощрений: наград, грамот, благодарственных писем, званий и т.п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83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муниципальном уровне</w:t>
                  </w:r>
                </w:p>
                <w:p w:rsidR="000854E8" w:rsidRPr="00CA72A3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</w:pPr>
                  <w:r w:rsidRPr="00CA72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награды, грамоты, благодарственные письма, звания и т.д.)</w:t>
                  </w:r>
                  <w:r w:rsidRPr="00CA72A3"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республиканском уровне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CA72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награды, грамоты, благодарственные письма, звания и т.д.)</w:t>
                  </w:r>
                </w:p>
              </w:tc>
              <w:tc>
                <w:tcPr>
                  <w:tcW w:w="8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>На федеральном, межрегиональном, международном уровнях</w:t>
                  </w:r>
                </w:p>
                <w:p w:rsidR="000854E8" w:rsidRPr="00213B51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CA72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20"/>
                      <w:lang w:eastAsia="ru-RU"/>
                    </w:rPr>
                    <w:t>(перечислить награды, грамоты, благодарственные письма, звания и т.д.)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E8" w:rsidRDefault="000854E8" w:rsidP="006E414D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  <w:t xml:space="preserve">Документы, подтверждающие наличие наград и поощрений с указанием номера и даты награждения </w:t>
                  </w:r>
                </w:p>
              </w:tc>
            </w:tr>
          </w:tbl>
          <w:p w:rsidR="00B23560" w:rsidRPr="00213B51" w:rsidRDefault="00B23560" w:rsidP="00B23560">
            <w:pPr>
              <w:spacing w:after="0" w:line="240" w:lineRule="auto"/>
              <w:rPr>
                <w:sz w:val="18"/>
              </w:rPr>
            </w:pPr>
          </w:p>
          <w:p w:rsidR="00B23560" w:rsidRDefault="00B23560" w:rsidP="00A55128">
            <w:pPr>
              <w:spacing w:after="0" w:line="240" w:lineRule="auto"/>
              <w:jc w:val="left"/>
              <w:rPr>
                <w:sz w:val="18"/>
              </w:rPr>
            </w:pPr>
            <w:r w:rsidRPr="00213B51">
              <w:rPr>
                <w:sz w:val="18"/>
              </w:rPr>
              <w:t>В качестве основания указываются документы, фиксирующие достижения данных показателей (например, учебные журналы, приказы, дипломы и т.д.)</w:t>
            </w:r>
          </w:p>
          <w:p w:rsidR="001D4349" w:rsidRPr="00213B51" w:rsidRDefault="001D4349" w:rsidP="00A55128">
            <w:pPr>
              <w:spacing w:after="0" w:line="240" w:lineRule="auto"/>
              <w:jc w:val="left"/>
              <w:rPr>
                <w:sz w:val="18"/>
              </w:rPr>
            </w:pPr>
          </w:p>
          <w:p w:rsidR="00A24F52" w:rsidRDefault="00B23560" w:rsidP="00213B51">
            <w:pPr>
              <w:spacing w:after="0" w:line="240" w:lineRule="auto"/>
              <w:jc w:val="left"/>
              <w:rPr>
                <w:sz w:val="18"/>
              </w:rPr>
            </w:pPr>
            <w:r w:rsidRPr="00213B51">
              <w:rPr>
                <w:sz w:val="18"/>
              </w:rPr>
              <w:t>Примечание: за достоверность данных ответственность несёт работодатель</w:t>
            </w:r>
            <w:r w:rsidR="00213B51">
              <w:rPr>
                <w:sz w:val="18"/>
              </w:rPr>
              <w:t xml:space="preserve">                                            </w:t>
            </w:r>
          </w:p>
          <w:p w:rsidR="00A24F52" w:rsidRDefault="00A24F52" w:rsidP="00213B51">
            <w:pPr>
              <w:spacing w:after="0" w:line="240" w:lineRule="auto"/>
              <w:jc w:val="left"/>
              <w:rPr>
                <w:sz w:val="18"/>
              </w:rPr>
            </w:pPr>
          </w:p>
          <w:p w:rsidR="00C06526" w:rsidRDefault="00C06526" w:rsidP="00213B51">
            <w:pPr>
              <w:spacing w:after="0" w:line="240" w:lineRule="auto"/>
              <w:jc w:val="left"/>
              <w:rPr>
                <w:sz w:val="18"/>
              </w:rPr>
            </w:pPr>
          </w:p>
          <w:p w:rsidR="00D770FF" w:rsidRPr="00213B51" w:rsidRDefault="00B23560" w:rsidP="00213B51">
            <w:pPr>
              <w:spacing w:after="0" w:line="240" w:lineRule="auto"/>
              <w:jc w:val="left"/>
              <w:rPr>
                <w:b/>
                <w:sz w:val="18"/>
                <w:lang w:bidi="ru-RU"/>
              </w:rPr>
            </w:pPr>
            <w:r w:rsidRPr="00213B51">
              <w:rPr>
                <w:sz w:val="18"/>
              </w:rPr>
              <w:t>Подпись работодателя</w:t>
            </w:r>
            <w:r w:rsidR="00213B51">
              <w:rPr>
                <w:sz w:val="18"/>
              </w:rPr>
              <w:t xml:space="preserve">                    </w:t>
            </w:r>
            <w:r w:rsidR="00A24F52">
              <w:rPr>
                <w:sz w:val="18"/>
              </w:rPr>
              <w:t xml:space="preserve">                                                                </w:t>
            </w:r>
            <w:r w:rsidR="00F27E09">
              <w:rPr>
                <w:sz w:val="18"/>
              </w:rPr>
              <w:t xml:space="preserve">  </w:t>
            </w:r>
            <w:r w:rsidR="00A24F52">
              <w:rPr>
                <w:sz w:val="18"/>
              </w:rPr>
              <w:t xml:space="preserve">                                                                                      </w:t>
            </w:r>
            <w:r w:rsidR="00213B51">
              <w:rPr>
                <w:sz w:val="18"/>
              </w:rPr>
              <w:t xml:space="preserve">    М</w:t>
            </w:r>
            <w:r w:rsidRPr="00213B51">
              <w:rPr>
                <w:sz w:val="18"/>
              </w:rPr>
              <w:t>.П.</w:t>
            </w:r>
          </w:p>
        </w:tc>
      </w:tr>
    </w:tbl>
    <w:p w:rsidR="00D770FF" w:rsidRPr="00213B51" w:rsidRDefault="00D770FF" w:rsidP="008C5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1A76" w:rsidRPr="00213B51" w:rsidRDefault="00D41A76" w:rsidP="008C597E">
      <w:pPr>
        <w:spacing w:after="0"/>
        <w:rPr>
          <w:rFonts w:ascii="Times New Roman" w:hAnsi="Times New Roman" w:cs="Times New Roman"/>
          <w:sz w:val="18"/>
          <w:szCs w:val="20"/>
        </w:rPr>
      </w:pPr>
    </w:p>
    <w:sectPr w:rsidR="00D41A76" w:rsidRPr="00213B51" w:rsidSect="00F94A7B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BE" w:rsidRDefault="00125EBE" w:rsidP="008C597E">
      <w:pPr>
        <w:spacing w:after="0" w:line="240" w:lineRule="auto"/>
      </w:pPr>
      <w:r>
        <w:separator/>
      </w:r>
    </w:p>
  </w:endnote>
  <w:endnote w:type="continuationSeparator" w:id="0">
    <w:p w:rsidR="00125EBE" w:rsidRDefault="00125EBE" w:rsidP="008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44447"/>
      <w:docPartObj>
        <w:docPartGallery w:val="Page Numbers (Bottom of Page)"/>
        <w:docPartUnique/>
      </w:docPartObj>
    </w:sdtPr>
    <w:sdtEndPr/>
    <w:sdtContent>
      <w:p w:rsidR="00D563E5" w:rsidRDefault="00D56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4D">
          <w:rPr>
            <w:noProof/>
          </w:rPr>
          <w:t>1</w:t>
        </w:r>
        <w:r>
          <w:fldChar w:fldCharType="end"/>
        </w:r>
      </w:p>
    </w:sdtContent>
  </w:sdt>
  <w:p w:rsidR="00D563E5" w:rsidRDefault="00D56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BE" w:rsidRDefault="00125EBE" w:rsidP="008C597E">
      <w:pPr>
        <w:spacing w:after="0" w:line="240" w:lineRule="auto"/>
      </w:pPr>
      <w:r>
        <w:separator/>
      </w:r>
    </w:p>
  </w:footnote>
  <w:footnote w:type="continuationSeparator" w:id="0">
    <w:p w:rsidR="00125EBE" w:rsidRDefault="00125EBE" w:rsidP="008C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ACE"/>
    <w:multiLevelType w:val="multilevel"/>
    <w:tmpl w:val="A20A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F"/>
    <w:rsid w:val="000007D5"/>
    <w:rsid w:val="00001808"/>
    <w:rsid w:val="000110BF"/>
    <w:rsid w:val="00013757"/>
    <w:rsid w:val="00026CD2"/>
    <w:rsid w:val="00027DAD"/>
    <w:rsid w:val="000314A8"/>
    <w:rsid w:val="00031BA6"/>
    <w:rsid w:val="0003399E"/>
    <w:rsid w:val="00034F0B"/>
    <w:rsid w:val="00034F92"/>
    <w:rsid w:val="00035514"/>
    <w:rsid w:val="0004233D"/>
    <w:rsid w:val="0004674D"/>
    <w:rsid w:val="00053363"/>
    <w:rsid w:val="00053CA4"/>
    <w:rsid w:val="00054732"/>
    <w:rsid w:val="00055CA0"/>
    <w:rsid w:val="00060C98"/>
    <w:rsid w:val="000613AC"/>
    <w:rsid w:val="00061F42"/>
    <w:rsid w:val="000623CD"/>
    <w:rsid w:val="00063FF1"/>
    <w:rsid w:val="00065583"/>
    <w:rsid w:val="0008384B"/>
    <w:rsid w:val="000854E8"/>
    <w:rsid w:val="0008625E"/>
    <w:rsid w:val="0009266B"/>
    <w:rsid w:val="000B2A10"/>
    <w:rsid w:val="000B3E95"/>
    <w:rsid w:val="000C6081"/>
    <w:rsid w:val="000D055F"/>
    <w:rsid w:val="000D5B8D"/>
    <w:rsid w:val="000D7F52"/>
    <w:rsid w:val="000F0B40"/>
    <w:rsid w:val="000F0F6A"/>
    <w:rsid w:val="00104F9E"/>
    <w:rsid w:val="0011146C"/>
    <w:rsid w:val="00115B74"/>
    <w:rsid w:val="00122CE4"/>
    <w:rsid w:val="00125EBE"/>
    <w:rsid w:val="00125EF4"/>
    <w:rsid w:val="0013059A"/>
    <w:rsid w:val="00142666"/>
    <w:rsid w:val="00142AB0"/>
    <w:rsid w:val="00142CD3"/>
    <w:rsid w:val="0014700C"/>
    <w:rsid w:val="00150009"/>
    <w:rsid w:val="0015125F"/>
    <w:rsid w:val="001519C1"/>
    <w:rsid w:val="001553BB"/>
    <w:rsid w:val="001557CD"/>
    <w:rsid w:val="001570D4"/>
    <w:rsid w:val="00157B19"/>
    <w:rsid w:val="0016049D"/>
    <w:rsid w:val="00163963"/>
    <w:rsid w:val="0016684C"/>
    <w:rsid w:val="00167969"/>
    <w:rsid w:val="0017533B"/>
    <w:rsid w:val="00181757"/>
    <w:rsid w:val="00181F22"/>
    <w:rsid w:val="0018350C"/>
    <w:rsid w:val="001839BF"/>
    <w:rsid w:val="0019051C"/>
    <w:rsid w:val="0019570B"/>
    <w:rsid w:val="00196AB8"/>
    <w:rsid w:val="001A362F"/>
    <w:rsid w:val="001A631B"/>
    <w:rsid w:val="001C06D3"/>
    <w:rsid w:val="001D0392"/>
    <w:rsid w:val="001D0DED"/>
    <w:rsid w:val="001D20E3"/>
    <w:rsid w:val="001D4349"/>
    <w:rsid w:val="001D68DF"/>
    <w:rsid w:val="001E55B0"/>
    <w:rsid w:val="001E7C29"/>
    <w:rsid w:val="001F3E16"/>
    <w:rsid w:val="001F7C30"/>
    <w:rsid w:val="00200C62"/>
    <w:rsid w:val="0020319C"/>
    <w:rsid w:val="002038E3"/>
    <w:rsid w:val="00203C6B"/>
    <w:rsid w:val="00204546"/>
    <w:rsid w:val="00204567"/>
    <w:rsid w:val="00204DBC"/>
    <w:rsid w:val="0021146D"/>
    <w:rsid w:val="0021327B"/>
    <w:rsid w:val="00213B51"/>
    <w:rsid w:val="00220786"/>
    <w:rsid w:val="002322B5"/>
    <w:rsid w:val="002371C6"/>
    <w:rsid w:val="00243429"/>
    <w:rsid w:val="00250C17"/>
    <w:rsid w:val="0025161A"/>
    <w:rsid w:val="00251647"/>
    <w:rsid w:val="00252CEB"/>
    <w:rsid w:val="00255829"/>
    <w:rsid w:val="00256233"/>
    <w:rsid w:val="00262D47"/>
    <w:rsid w:val="0026602E"/>
    <w:rsid w:val="00274F2A"/>
    <w:rsid w:val="00275A58"/>
    <w:rsid w:val="00275DB0"/>
    <w:rsid w:val="00277F37"/>
    <w:rsid w:val="00292FC4"/>
    <w:rsid w:val="002A0F52"/>
    <w:rsid w:val="002A2846"/>
    <w:rsid w:val="002A2BC9"/>
    <w:rsid w:val="002A2D2A"/>
    <w:rsid w:val="002A3203"/>
    <w:rsid w:val="002A3AB4"/>
    <w:rsid w:val="002A5228"/>
    <w:rsid w:val="002B302A"/>
    <w:rsid w:val="002B6EC6"/>
    <w:rsid w:val="002C205B"/>
    <w:rsid w:val="002C558B"/>
    <w:rsid w:val="002C5CC5"/>
    <w:rsid w:val="002C714D"/>
    <w:rsid w:val="002D1AE3"/>
    <w:rsid w:val="002D37C4"/>
    <w:rsid w:val="002D5D7A"/>
    <w:rsid w:val="002D6635"/>
    <w:rsid w:val="002E006B"/>
    <w:rsid w:val="002F1900"/>
    <w:rsid w:val="002F2E27"/>
    <w:rsid w:val="002F4693"/>
    <w:rsid w:val="002F6186"/>
    <w:rsid w:val="00300081"/>
    <w:rsid w:val="003028CA"/>
    <w:rsid w:val="00306E51"/>
    <w:rsid w:val="0031304A"/>
    <w:rsid w:val="0031719B"/>
    <w:rsid w:val="00324788"/>
    <w:rsid w:val="0034648F"/>
    <w:rsid w:val="003501FE"/>
    <w:rsid w:val="00350A34"/>
    <w:rsid w:val="0035423D"/>
    <w:rsid w:val="00354859"/>
    <w:rsid w:val="003579DE"/>
    <w:rsid w:val="00363BD6"/>
    <w:rsid w:val="00372CBE"/>
    <w:rsid w:val="00374F64"/>
    <w:rsid w:val="00386365"/>
    <w:rsid w:val="00393E3E"/>
    <w:rsid w:val="003944EB"/>
    <w:rsid w:val="003A0503"/>
    <w:rsid w:val="003A728F"/>
    <w:rsid w:val="003A7662"/>
    <w:rsid w:val="003B3C3D"/>
    <w:rsid w:val="003B65BE"/>
    <w:rsid w:val="003C0DEA"/>
    <w:rsid w:val="003C2B33"/>
    <w:rsid w:val="003C613F"/>
    <w:rsid w:val="003D0DF1"/>
    <w:rsid w:val="003D27D6"/>
    <w:rsid w:val="003D547D"/>
    <w:rsid w:val="003E4569"/>
    <w:rsid w:val="003E7702"/>
    <w:rsid w:val="003E7B3F"/>
    <w:rsid w:val="003F3099"/>
    <w:rsid w:val="003F4A6B"/>
    <w:rsid w:val="003F4F03"/>
    <w:rsid w:val="00401217"/>
    <w:rsid w:val="00402A7A"/>
    <w:rsid w:val="00407673"/>
    <w:rsid w:val="0041574E"/>
    <w:rsid w:val="004224E3"/>
    <w:rsid w:val="00423CCD"/>
    <w:rsid w:val="004557A2"/>
    <w:rsid w:val="0045732B"/>
    <w:rsid w:val="0046578D"/>
    <w:rsid w:val="00475474"/>
    <w:rsid w:val="004760F4"/>
    <w:rsid w:val="004814EF"/>
    <w:rsid w:val="004821BD"/>
    <w:rsid w:val="00482612"/>
    <w:rsid w:val="00484C5B"/>
    <w:rsid w:val="00485172"/>
    <w:rsid w:val="00486784"/>
    <w:rsid w:val="00493224"/>
    <w:rsid w:val="00493BF3"/>
    <w:rsid w:val="00497956"/>
    <w:rsid w:val="00497AC9"/>
    <w:rsid w:val="004A1EEF"/>
    <w:rsid w:val="004A427B"/>
    <w:rsid w:val="004A4E86"/>
    <w:rsid w:val="004B0DC9"/>
    <w:rsid w:val="004B12B2"/>
    <w:rsid w:val="004B1589"/>
    <w:rsid w:val="004B2424"/>
    <w:rsid w:val="004B2D74"/>
    <w:rsid w:val="004C1F44"/>
    <w:rsid w:val="004C2460"/>
    <w:rsid w:val="004C5FFB"/>
    <w:rsid w:val="004D6B62"/>
    <w:rsid w:val="004D6CC7"/>
    <w:rsid w:val="004E54E7"/>
    <w:rsid w:val="004E680A"/>
    <w:rsid w:val="004F246C"/>
    <w:rsid w:val="004F47A0"/>
    <w:rsid w:val="004F4A01"/>
    <w:rsid w:val="004F5D9B"/>
    <w:rsid w:val="005002DA"/>
    <w:rsid w:val="00504937"/>
    <w:rsid w:val="00504EE2"/>
    <w:rsid w:val="00507CBA"/>
    <w:rsid w:val="005118A3"/>
    <w:rsid w:val="00516728"/>
    <w:rsid w:val="00522CBF"/>
    <w:rsid w:val="00523A4F"/>
    <w:rsid w:val="00525817"/>
    <w:rsid w:val="00527568"/>
    <w:rsid w:val="00533EAE"/>
    <w:rsid w:val="00537C8E"/>
    <w:rsid w:val="005403A4"/>
    <w:rsid w:val="00551547"/>
    <w:rsid w:val="00553CEB"/>
    <w:rsid w:val="0055577F"/>
    <w:rsid w:val="00562403"/>
    <w:rsid w:val="0056738C"/>
    <w:rsid w:val="00572B0B"/>
    <w:rsid w:val="00575F2F"/>
    <w:rsid w:val="00584BC6"/>
    <w:rsid w:val="00587485"/>
    <w:rsid w:val="005A3F3B"/>
    <w:rsid w:val="005A5A74"/>
    <w:rsid w:val="005A7B5E"/>
    <w:rsid w:val="005A7FE0"/>
    <w:rsid w:val="005B05F6"/>
    <w:rsid w:val="005B5CCC"/>
    <w:rsid w:val="005C3AE2"/>
    <w:rsid w:val="005D1E86"/>
    <w:rsid w:val="005D2CDA"/>
    <w:rsid w:val="005D3D52"/>
    <w:rsid w:val="005D4F2B"/>
    <w:rsid w:val="005D61D9"/>
    <w:rsid w:val="00603346"/>
    <w:rsid w:val="00605BE2"/>
    <w:rsid w:val="006154AB"/>
    <w:rsid w:val="0063233C"/>
    <w:rsid w:val="006328E7"/>
    <w:rsid w:val="0064046F"/>
    <w:rsid w:val="00642DC5"/>
    <w:rsid w:val="006440E7"/>
    <w:rsid w:val="006517F5"/>
    <w:rsid w:val="0065613B"/>
    <w:rsid w:val="006617BD"/>
    <w:rsid w:val="00663C5E"/>
    <w:rsid w:val="006678B0"/>
    <w:rsid w:val="00670606"/>
    <w:rsid w:val="00676E47"/>
    <w:rsid w:val="00686D30"/>
    <w:rsid w:val="006969B9"/>
    <w:rsid w:val="006A1198"/>
    <w:rsid w:val="006A68D2"/>
    <w:rsid w:val="006A7D70"/>
    <w:rsid w:val="006B0A4A"/>
    <w:rsid w:val="006B4A72"/>
    <w:rsid w:val="006B74BE"/>
    <w:rsid w:val="006C6976"/>
    <w:rsid w:val="006C74D8"/>
    <w:rsid w:val="006D54C4"/>
    <w:rsid w:val="006D56A0"/>
    <w:rsid w:val="006D6348"/>
    <w:rsid w:val="006E2A6B"/>
    <w:rsid w:val="006E391A"/>
    <w:rsid w:val="006E414D"/>
    <w:rsid w:val="006F6D4F"/>
    <w:rsid w:val="007029AE"/>
    <w:rsid w:val="007103E5"/>
    <w:rsid w:val="00714593"/>
    <w:rsid w:val="00716222"/>
    <w:rsid w:val="0071642B"/>
    <w:rsid w:val="00722076"/>
    <w:rsid w:val="00723218"/>
    <w:rsid w:val="00725BA6"/>
    <w:rsid w:val="007358C2"/>
    <w:rsid w:val="007371A6"/>
    <w:rsid w:val="00750501"/>
    <w:rsid w:val="00753A67"/>
    <w:rsid w:val="0075416E"/>
    <w:rsid w:val="00762D32"/>
    <w:rsid w:val="00764831"/>
    <w:rsid w:val="0077436A"/>
    <w:rsid w:val="0078096A"/>
    <w:rsid w:val="00782BE9"/>
    <w:rsid w:val="00782F0D"/>
    <w:rsid w:val="007837B5"/>
    <w:rsid w:val="00791A7E"/>
    <w:rsid w:val="00793096"/>
    <w:rsid w:val="0079321C"/>
    <w:rsid w:val="00796E4D"/>
    <w:rsid w:val="007A0A25"/>
    <w:rsid w:val="007B5417"/>
    <w:rsid w:val="007C28F6"/>
    <w:rsid w:val="007C2E1A"/>
    <w:rsid w:val="007D5A08"/>
    <w:rsid w:val="007E3D5F"/>
    <w:rsid w:val="007F2079"/>
    <w:rsid w:val="007F74B9"/>
    <w:rsid w:val="00803FAC"/>
    <w:rsid w:val="008045BF"/>
    <w:rsid w:val="00813C29"/>
    <w:rsid w:val="00814D44"/>
    <w:rsid w:val="00820345"/>
    <w:rsid w:val="00823054"/>
    <w:rsid w:val="00824D6E"/>
    <w:rsid w:val="00825ACE"/>
    <w:rsid w:val="00842433"/>
    <w:rsid w:val="008447CE"/>
    <w:rsid w:val="00845277"/>
    <w:rsid w:val="00850137"/>
    <w:rsid w:val="0085115C"/>
    <w:rsid w:val="008532F4"/>
    <w:rsid w:val="00855A36"/>
    <w:rsid w:val="00857F3B"/>
    <w:rsid w:val="00857F56"/>
    <w:rsid w:val="0086257C"/>
    <w:rsid w:val="00862C7C"/>
    <w:rsid w:val="00865722"/>
    <w:rsid w:val="00866078"/>
    <w:rsid w:val="008661C6"/>
    <w:rsid w:val="00873E17"/>
    <w:rsid w:val="00883515"/>
    <w:rsid w:val="008838C7"/>
    <w:rsid w:val="00883CB0"/>
    <w:rsid w:val="0088567D"/>
    <w:rsid w:val="00890E6E"/>
    <w:rsid w:val="00897B4B"/>
    <w:rsid w:val="008A040B"/>
    <w:rsid w:val="008A2B5F"/>
    <w:rsid w:val="008A3AFC"/>
    <w:rsid w:val="008A6438"/>
    <w:rsid w:val="008A69FB"/>
    <w:rsid w:val="008A72DC"/>
    <w:rsid w:val="008A7BAA"/>
    <w:rsid w:val="008B246B"/>
    <w:rsid w:val="008C0BB1"/>
    <w:rsid w:val="008C45C4"/>
    <w:rsid w:val="008C597E"/>
    <w:rsid w:val="008C742D"/>
    <w:rsid w:val="008C7FB4"/>
    <w:rsid w:val="008D03E5"/>
    <w:rsid w:val="008D5050"/>
    <w:rsid w:val="008E3F30"/>
    <w:rsid w:val="008E7C36"/>
    <w:rsid w:val="008F3BCD"/>
    <w:rsid w:val="0090318D"/>
    <w:rsid w:val="00903730"/>
    <w:rsid w:val="0090546A"/>
    <w:rsid w:val="0091156F"/>
    <w:rsid w:val="009129F6"/>
    <w:rsid w:val="00916D60"/>
    <w:rsid w:val="00921625"/>
    <w:rsid w:val="00923AD5"/>
    <w:rsid w:val="00931EC8"/>
    <w:rsid w:val="009527B3"/>
    <w:rsid w:val="009606DE"/>
    <w:rsid w:val="00960BF0"/>
    <w:rsid w:val="00964C2C"/>
    <w:rsid w:val="00965B36"/>
    <w:rsid w:val="00972CBF"/>
    <w:rsid w:val="00973376"/>
    <w:rsid w:val="0097617F"/>
    <w:rsid w:val="0097678E"/>
    <w:rsid w:val="009842A9"/>
    <w:rsid w:val="00991805"/>
    <w:rsid w:val="00996AB8"/>
    <w:rsid w:val="009B17FE"/>
    <w:rsid w:val="009B3CD2"/>
    <w:rsid w:val="009B6C52"/>
    <w:rsid w:val="009D2568"/>
    <w:rsid w:val="009E095B"/>
    <w:rsid w:val="009F1EDD"/>
    <w:rsid w:val="00A036B8"/>
    <w:rsid w:val="00A03A31"/>
    <w:rsid w:val="00A0547D"/>
    <w:rsid w:val="00A07311"/>
    <w:rsid w:val="00A10C56"/>
    <w:rsid w:val="00A11753"/>
    <w:rsid w:val="00A21030"/>
    <w:rsid w:val="00A21C46"/>
    <w:rsid w:val="00A24F52"/>
    <w:rsid w:val="00A35D7A"/>
    <w:rsid w:val="00A466DF"/>
    <w:rsid w:val="00A524EF"/>
    <w:rsid w:val="00A5252C"/>
    <w:rsid w:val="00A55128"/>
    <w:rsid w:val="00A57F6F"/>
    <w:rsid w:val="00A60232"/>
    <w:rsid w:val="00A65236"/>
    <w:rsid w:val="00A7530C"/>
    <w:rsid w:val="00A818CE"/>
    <w:rsid w:val="00A830ED"/>
    <w:rsid w:val="00A83897"/>
    <w:rsid w:val="00A84EB8"/>
    <w:rsid w:val="00A90540"/>
    <w:rsid w:val="00A967EC"/>
    <w:rsid w:val="00AA4542"/>
    <w:rsid w:val="00AA4AB3"/>
    <w:rsid w:val="00AA502E"/>
    <w:rsid w:val="00AA565A"/>
    <w:rsid w:val="00AA5E7B"/>
    <w:rsid w:val="00AB738C"/>
    <w:rsid w:val="00AD0A10"/>
    <w:rsid w:val="00AD2837"/>
    <w:rsid w:val="00AE45A0"/>
    <w:rsid w:val="00AF093D"/>
    <w:rsid w:val="00AF1226"/>
    <w:rsid w:val="00AF15A7"/>
    <w:rsid w:val="00AF6146"/>
    <w:rsid w:val="00B0249E"/>
    <w:rsid w:val="00B02509"/>
    <w:rsid w:val="00B02A5E"/>
    <w:rsid w:val="00B03C4E"/>
    <w:rsid w:val="00B03CDB"/>
    <w:rsid w:val="00B0411B"/>
    <w:rsid w:val="00B10DC0"/>
    <w:rsid w:val="00B1135D"/>
    <w:rsid w:val="00B117EB"/>
    <w:rsid w:val="00B127CC"/>
    <w:rsid w:val="00B13E00"/>
    <w:rsid w:val="00B1487E"/>
    <w:rsid w:val="00B150DD"/>
    <w:rsid w:val="00B17C7F"/>
    <w:rsid w:val="00B23560"/>
    <w:rsid w:val="00B23BD8"/>
    <w:rsid w:val="00B23CF9"/>
    <w:rsid w:val="00B240E7"/>
    <w:rsid w:val="00B274EF"/>
    <w:rsid w:val="00B278A1"/>
    <w:rsid w:val="00B35A9B"/>
    <w:rsid w:val="00B4087B"/>
    <w:rsid w:val="00B51281"/>
    <w:rsid w:val="00B54AEE"/>
    <w:rsid w:val="00B56238"/>
    <w:rsid w:val="00B57A57"/>
    <w:rsid w:val="00B60B7B"/>
    <w:rsid w:val="00B62A7E"/>
    <w:rsid w:val="00B6380B"/>
    <w:rsid w:val="00B724F8"/>
    <w:rsid w:val="00B733B3"/>
    <w:rsid w:val="00B73FB1"/>
    <w:rsid w:val="00B85E10"/>
    <w:rsid w:val="00B8697F"/>
    <w:rsid w:val="00B923FE"/>
    <w:rsid w:val="00BA3981"/>
    <w:rsid w:val="00BA484D"/>
    <w:rsid w:val="00BA5EB4"/>
    <w:rsid w:val="00BA7C2F"/>
    <w:rsid w:val="00BB6DD7"/>
    <w:rsid w:val="00BB6EC9"/>
    <w:rsid w:val="00BB7F5E"/>
    <w:rsid w:val="00BC0459"/>
    <w:rsid w:val="00BC3F05"/>
    <w:rsid w:val="00BC6C51"/>
    <w:rsid w:val="00BD0B96"/>
    <w:rsid w:val="00BD63A4"/>
    <w:rsid w:val="00BD7B00"/>
    <w:rsid w:val="00BE156D"/>
    <w:rsid w:val="00BE5580"/>
    <w:rsid w:val="00BE5C43"/>
    <w:rsid w:val="00C03DE1"/>
    <w:rsid w:val="00C05E81"/>
    <w:rsid w:val="00C06526"/>
    <w:rsid w:val="00C068B5"/>
    <w:rsid w:val="00C15EB4"/>
    <w:rsid w:val="00C171C8"/>
    <w:rsid w:val="00C267F6"/>
    <w:rsid w:val="00C26BDB"/>
    <w:rsid w:val="00C41662"/>
    <w:rsid w:val="00C423A1"/>
    <w:rsid w:val="00C45530"/>
    <w:rsid w:val="00C45D91"/>
    <w:rsid w:val="00C46D7F"/>
    <w:rsid w:val="00C51D7E"/>
    <w:rsid w:val="00C523A1"/>
    <w:rsid w:val="00C5313B"/>
    <w:rsid w:val="00C57B52"/>
    <w:rsid w:val="00C605FF"/>
    <w:rsid w:val="00C6194D"/>
    <w:rsid w:val="00C74B8C"/>
    <w:rsid w:val="00C91FFD"/>
    <w:rsid w:val="00CA0204"/>
    <w:rsid w:val="00CA2699"/>
    <w:rsid w:val="00CA72A3"/>
    <w:rsid w:val="00CB1626"/>
    <w:rsid w:val="00CB1923"/>
    <w:rsid w:val="00CB272B"/>
    <w:rsid w:val="00CB3387"/>
    <w:rsid w:val="00CB611F"/>
    <w:rsid w:val="00CC06AF"/>
    <w:rsid w:val="00CC0B7B"/>
    <w:rsid w:val="00CD51E0"/>
    <w:rsid w:val="00CD67D1"/>
    <w:rsid w:val="00CD791A"/>
    <w:rsid w:val="00CF1B48"/>
    <w:rsid w:val="00D117C5"/>
    <w:rsid w:val="00D1397E"/>
    <w:rsid w:val="00D22AB7"/>
    <w:rsid w:val="00D300DF"/>
    <w:rsid w:val="00D32217"/>
    <w:rsid w:val="00D33AC9"/>
    <w:rsid w:val="00D352B5"/>
    <w:rsid w:val="00D400E0"/>
    <w:rsid w:val="00D41A76"/>
    <w:rsid w:val="00D4664A"/>
    <w:rsid w:val="00D51A3B"/>
    <w:rsid w:val="00D51DF6"/>
    <w:rsid w:val="00D52253"/>
    <w:rsid w:val="00D563E5"/>
    <w:rsid w:val="00D56672"/>
    <w:rsid w:val="00D6544E"/>
    <w:rsid w:val="00D670F4"/>
    <w:rsid w:val="00D746BA"/>
    <w:rsid w:val="00D74A43"/>
    <w:rsid w:val="00D770FF"/>
    <w:rsid w:val="00D81B9F"/>
    <w:rsid w:val="00D85193"/>
    <w:rsid w:val="00D87592"/>
    <w:rsid w:val="00D91DE1"/>
    <w:rsid w:val="00D96AB6"/>
    <w:rsid w:val="00D972CD"/>
    <w:rsid w:val="00DA3CB3"/>
    <w:rsid w:val="00DA47F8"/>
    <w:rsid w:val="00DA6107"/>
    <w:rsid w:val="00DC4EF4"/>
    <w:rsid w:val="00DC6768"/>
    <w:rsid w:val="00DD493D"/>
    <w:rsid w:val="00DD6C53"/>
    <w:rsid w:val="00DD76B1"/>
    <w:rsid w:val="00DE11A4"/>
    <w:rsid w:val="00DE6C09"/>
    <w:rsid w:val="00DE7CEE"/>
    <w:rsid w:val="00DF2917"/>
    <w:rsid w:val="00E12CDD"/>
    <w:rsid w:val="00E12D57"/>
    <w:rsid w:val="00E13A8B"/>
    <w:rsid w:val="00E14B37"/>
    <w:rsid w:val="00E34442"/>
    <w:rsid w:val="00E366C4"/>
    <w:rsid w:val="00E412E5"/>
    <w:rsid w:val="00E41CB2"/>
    <w:rsid w:val="00E42796"/>
    <w:rsid w:val="00E42FE2"/>
    <w:rsid w:val="00E44425"/>
    <w:rsid w:val="00E52804"/>
    <w:rsid w:val="00E60565"/>
    <w:rsid w:val="00E612ED"/>
    <w:rsid w:val="00E63807"/>
    <w:rsid w:val="00E64D71"/>
    <w:rsid w:val="00E67278"/>
    <w:rsid w:val="00E72CD0"/>
    <w:rsid w:val="00E74594"/>
    <w:rsid w:val="00E74B29"/>
    <w:rsid w:val="00E827F0"/>
    <w:rsid w:val="00E86CDC"/>
    <w:rsid w:val="00E913B5"/>
    <w:rsid w:val="00E931F2"/>
    <w:rsid w:val="00E97559"/>
    <w:rsid w:val="00EA1A85"/>
    <w:rsid w:val="00EA595A"/>
    <w:rsid w:val="00EB59E3"/>
    <w:rsid w:val="00EC1610"/>
    <w:rsid w:val="00EC3662"/>
    <w:rsid w:val="00EC4CCD"/>
    <w:rsid w:val="00EC6536"/>
    <w:rsid w:val="00EC71BD"/>
    <w:rsid w:val="00ED31D9"/>
    <w:rsid w:val="00EF4D78"/>
    <w:rsid w:val="00F019CC"/>
    <w:rsid w:val="00F13F51"/>
    <w:rsid w:val="00F15141"/>
    <w:rsid w:val="00F17314"/>
    <w:rsid w:val="00F209DD"/>
    <w:rsid w:val="00F21631"/>
    <w:rsid w:val="00F21FA0"/>
    <w:rsid w:val="00F26E29"/>
    <w:rsid w:val="00F27E09"/>
    <w:rsid w:val="00F41747"/>
    <w:rsid w:val="00F461A3"/>
    <w:rsid w:val="00F47017"/>
    <w:rsid w:val="00F50BA1"/>
    <w:rsid w:val="00F561DB"/>
    <w:rsid w:val="00F56FCC"/>
    <w:rsid w:val="00F62D21"/>
    <w:rsid w:val="00F67030"/>
    <w:rsid w:val="00F67549"/>
    <w:rsid w:val="00F71DC9"/>
    <w:rsid w:val="00F7611B"/>
    <w:rsid w:val="00F766A1"/>
    <w:rsid w:val="00F80607"/>
    <w:rsid w:val="00F8327A"/>
    <w:rsid w:val="00F87DCE"/>
    <w:rsid w:val="00F91FEE"/>
    <w:rsid w:val="00F92F77"/>
    <w:rsid w:val="00F94A7B"/>
    <w:rsid w:val="00F97DA1"/>
    <w:rsid w:val="00FA1F8D"/>
    <w:rsid w:val="00FA3CF9"/>
    <w:rsid w:val="00FA4125"/>
    <w:rsid w:val="00FA7B6C"/>
    <w:rsid w:val="00FA7F1E"/>
    <w:rsid w:val="00FB28FC"/>
    <w:rsid w:val="00FB35DF"/>
    <w:rsid w:val="00FC2878"/>
    <w:rsid w:val="00FC49B1"/>
    <w:rsid w:val="00FC5B94"/>
    <w:rsid w:val="00FD03B8"/>
    <w:rsid w:val="00FD280D"/>
    <w:rsid w:val="00FF26DB"/>
    <w:rsid w:val="00FF3314"/>
    <w:rsid w:val="00FF3BF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770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97E"/>
  </w:style>
  <w:style w:type="paragraph" w:styleId="a5">
    <w:name w:val="footer"/>
    <w:basedOn w:val="a"/>
    <w:link w:val="a6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97E"/>
  </w:style>
  <w:style w:type="paragraph" w:customStyle="1" w:styleId="ConsPlusNormal">
    <w:name w:val="ConsPlusNormal"/>
    <w:uiPriority w:val="99"/>
    <w:rsid w:val="008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770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97E"/>
  </w:style>
  <w:style w:type="paragraph" w:styleId="a5">
    <w:name w:val="footer"/>
    <w:basedOn w:val="a"/>
    <w:link w:val="a6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97E"/>
  </w:style>
  <w:style w:type="paragraph" w:customStyle="1" w:styleId="ConsPlusNormal">
    <w:name w:val="ConsPlusNormal"/>
    <w:uiPriority w:val="99"/>
    <w:rsid w:val="008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8299-7BE3-461E-82D1-372A824D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Екатерина Юр. Евдакимова</cp:lastModifiedBy>
  <cp:revision>27</cp:revision>
  <dcterms:created xsi:type="dcterms:W3CDTF">2019-05-08T07:36:00Z</dcterms:created>
  <dcterms:modified xsi:type="dcterms:W3CDTF">2021-09-03T13:35:00Z</dcterms:modified>
</cp:coreProperties>
</file>